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0e53a16aa42f7" w:history="1">
              <w:r>
                <w:rPr>
                  <w:rStyle w:val="Hyperlink"/>
                </w:rPr>
                <w:t>2009年中国精细化工行业授信风险及投资前景分析报告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0e53a16aa42f7" w:history="1">
              <w:r>
                <w:rPr>
                  <w:rStyle w:val="Hyperlink"/>
                </w:rPr>
                <w:t>2009年中国精细化工行业授信风险及投资前景分析报告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0e53a16aa42f7" w:history="1">
                <w:r>
                  <w:rPr>
                    <w:rStyle w:val="Hyperlink"/>
                  </w:rPr>
                  <w:t>https://www.20087.com/2009-05/R_2009jingxihuagongshouxinfengxianjitoBaoGao.html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b0e53a16aa42f7" w:history="1">
        <w:r>
          <w:rPr>
            <w:rStyle w:val="Hyperlink"/>
          </w:rPr>
          <w:t>2009年中国精细化工行业授信风险及投资前景分析报告</w:t>
        </w:r>
      </w:hyperlink>
      <w:r>
        <w:rPr>
          <w:rFonts w:hint="eastAsia"/>
        </w:rPr>
        <w:t>》基于国家统计局及精细化工相关协会的权威数据，结合科研单位的详实资料，系统分析了精细化工行业的发展环境、产业链结构、市场供需状况及重点企业现状，并对精细化工行业市场前景及发展趋势作出科学预测。报告揭示了精细化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精细化工行业相关界定</w:t>
      </w:r>
      <w:r>
        <w:rPr>
          <w:rFonts w:hint="eastAsia"/>
        </w:rPr>
        <w:br/>
      </w:r>
      <w:r>
        <w:rPr>
          <w:rFonts w:hint="eastAsia"/>
        </w:rPr>
        <w:t>　　第一节 精细化工相关定义</w:t>
      </w:r>
      <w:r>
        <w:rPr>
          <w:rFonts w:hint="eastAsia"/>
        </w:rPr>
        <w:br/>
      </w:r>
      <w:r>
        <w:rPr>
          <w:rFonts w:hint="eastAsia"/>
        </w:rPr>
        <w:t>　　　　一、精细化工的定义</w:t>
      </w:r>
      <w:r>
        <w:rPr>
          <w:rFonts w:hint="eastAsia"/>
        </w:rPr>
        <w:br/>
      </w:r>
      <w:r>
        <w:rPr>
          <w:rFonts w:hint="eastAsia"/>
        </w:rPr>
        <w:t>　　　　二、精细化工的特点</w:t>
      </w:r>
      <w:r>
        <w:rPr>
          <w:rFonts w:hint="eastAsia"/>
        </w:rPr>
        <w:br/>
      </w:r>
      <w:r>
        <w:rPr>
          <w:rFonts w:hint="eastAsia"/>
        </w:rPr>
        <w:t>　　　　三、精细化工的范围</w:t>
      </w:r>
      <w:r>
        <w:rPr>
          <w:rFonts w:hint="eastAsia"/>
        </w:rPr>
        <w:br/>
      </w:r>
      <w:r>
        <w:rPr>
          <w:rFonts w:hint="eastAsia"/>
        </w:rPr>
        <w:t>　　第二节 精细化工行业地位及意义</w:t>
      </w:r>
      <w:r>
        <w:rPr>
          <w:rFonts w:hint="eastAsia"/>
        </w:rPr>
        <w:br/>
      </w:r>
      <w:r>
        <w:rPr>
          <w:rFonts w:hint="eastAsia"/>
        </w:rPr>
        <w:t>　　　　一、精细化工在国民经济中的地位分析</w:t>
      </w:r>
      <w:r>
        <w:rPr>
          <w:rFonts w:hint="eastAsia"/>
        </w:rPr>
        <w:br/>
      </w:r>
      <w:r>
        <w:rPr>
          <w:rFonts w:hint="eastAsia"/>
        </w:rPr>
        <w:t>　　　　二、精细化工行业发展意义分析</w:t>
      </w:r>
      <w:r>
        <w:rPr>
          <w:rFonts w:hint="eastAsia"/>
        </w:rPr>
        <w:br/>
      </w:r>
      <w:r>
        <w:rPr>
          <w:rFonts w:hint="eastAsia"/>
        </w:rPr>
        <w:t>　　第三节 精细化工行业发展方向分析</w:t>
      </w:r>
      <w:r>
        <w:rPr>
          <w:rFonts w:hint="eastAsia"/>
        </w:rPr>
        <w:br/>
      </w:r>
      <w:r>
        <w:rPr>
          <w:rFonts w:hint="eastAsia"/>
        </w:rPr>
        <w:t>　　　　一、纳米技术与精细化工的结合</w:t>
      </w:r>
      <w:r>
        <w:rPr>
          <w:rFonts w:hint="eastAsia"/>
        </w:rPr>
        <w:br/>
      </w:r>
      <w:r>
        <w:rPr>
          <w:rFonts w:hint="eastAsia"/>
        </w:rPr>
        <w:t>　　　　二、现代生物化工与精细化工的结合</w:t>
      </w:r>
      <w:r>
        <w:rPr>
          <w:rFonts w:hint="eastAsia"/>
        </w:rPr>
        <w:br/>
      </w:r>
      <w:r>
        <w:rPr>
          <w:rFonts w:hint="eastAsia"/>
        </w:rPr>
        <w:t>　　　　三、行业优先发展的关键技术</w:t>
      </w:r>
      <w:r>
        <w:rPr>
          <w:rFonts w:hint="eastAsia"/>
        </w:rPr>
        <w:br/>
      </w:r>
      <w:r>
        <w:rPr>
          <w:rFonts w:hint="eastAsia"/>
        </w:rPr>
        <w:br/>
      </w:r>
      <w:r>
        <w:rPr>
          <w:rFonts w:hint="eastAsia"/>
        </w:rPr>
        <w:t>第二章 中国精细化工行业环境特征评价</w:t>
      </w:r>
      <w:r>
        <w:rPr>
          <w:rFonts w:hint="eastAsia"/>
        </w:rPr>
        <w:br/>
      </w:r>
      <w:r>
        <w:rPr>
          <w:rFonts w:hint="eastAsia"/>
        </w:rPr>
        <w:t>　　第一节 经济环境特征评价</w:t>
      </w:r>
      <w:r>
        <w:rPr>
          <w:rFonts w:hint="eastAsia"/>
        </w:rPr>
        <w:br/>
      </w:r>
      <w:r>
        <w:rPr>
          <w:rFonts w:hint="eastAsia"/>
        </w:rPr>
        <w:t>　　　　一、经济周期与行业发展关系</w:t>
      </w:r>
      <w:r>
        <w:rPr>
          <w:rFonts w:hint="eastAsia"/>
        </w:rPr>
        <w:br/>
      </w:r>
      <w:r>
        <w:rPr>
          <w:rFonts w:hint="eastAsia"/>
        </w:rPr>
        <w:t>　　　　二、经济发展对行业影响分析及预测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国际市场影响分析及预测</w:t>
      </w:r>
      <w:r>
        <w:rPr>
          <w:rFonts w:hint="eastAsia"/>
        </w:rPr>
        <w:br/>
      </w:r>
      <w:r>
        <w:rPr>
          <w:rFonts w:hint="eastAsia"/>
        </w:rPr>
        <w:t>　　　　一、金融危机对国际市场影响评价分析</w:t>
      </w:r>
      <w:r>
        <w:rPr>
          <w:rFonts w:hint="eastAsia"/>
        </w:rPr>
        <w:br/>
      </w:r>
      <w:r>
        <w:rPr>
          <w:rFonts w:hint="eastAsia"/>
        </w:rPr>
        <w:t>　　　　二、国家市场影响分析预测</w:t>
      </w:r>
      <w:r>
        <w:rPr>
          <w:rFonts w:hint="eastAsia"/>
        </w:rPr>
        <w:br/>
      </w:r>
      <w:r>
        <w:rPr>
          <w:rFonts w:hint="eastAsia"/>
        </w:rPr>
        <w:br/>
      </w:r>
      <w:r>
        <w:rPr>
          <w:rFonts w:hint="eastAsia"/>
        </w:rPr>
        <w:t>第三章 2008年精细化工行业运行态势分析</w:t>
      </w:r>
      <w:r>
        <w:rPr>
          <w:rFonts w:hint="eastAsia"/>
        </w:rPr>
        <w:br/>
      </w:r>
      <w:r>
        <w:rPr>
          <w:rFonts w:hint="eastAsia"/>
        </w:rPr>
        <w:t>　　第一节 2008年精细化工行业基本运行情况分析</w:t>
      </w:r>
      <w:r>
        <w:rPr>
          <w:rFonts w:hint="eastAsia"/>
        </w:rPr>
        <w:br/>
      </w:r>
      <w:r>
        <w:rPr>
          <w:rFonts w:hint="eastAsia"/>
        </w:rPr>
        <w:t>　　　　一、2008年我国精细化工行业基本生产分析</w:t>
      </w:r>
      <w:r>
        <w:rPr>
          <w:rFonts w:hint="eastAsia"/>
        </w:rPr>
        <w:br/>
      </w:r>
      <w:r>
        <w:rPr>
          <w:rFonts w:hint="eastAsia"/>
        </w:rPr>
        <w:t>　　　　二、2008年我国精细化工行业进口、出口分析</w:t>
      </w:r>
      <w:r>
        <w:rPr>
          <w:rFonts w:hint="eastAsia"/>
        </w:rPr>
        <w:br/>
      </w:r>
      <w:r>
        <w:rPr>
          <w:rFonts w:hint="eastAsia"/>
        </w:rPr>
        <w:t>　　第二节 2008年精细化工行业效益分析及预测</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三、2009年行业效益预测</w:t>
      </w:r>
      <w:r>
        <w:rPr>
          <w:rFonts w:hint="eastAsia"/>
        </w:rPr>
        <w:br/>
      </w:r>
      <w:r>
        <w:rPr>
          <w:rFonts w:hint="eastAsia"/>
        </w:rPr>
        <w:br/>
      </w:r>
      <w:r>
        <w:rPr>
          <w:rFonts w:hint="eastAsia"/>
        </w:rPr>
        <w:t>第四章 2008年中国精细化工产业竞争状况分析</w:t>
      </w:r>
      <w:r>
        <w:rPr>
          <w:rFonts w:hint="eastAsia"/>
        </w:rPr>
        <w:br/>
      </w:r>
      <w:r>
        <w:rPr>
          <w:rFonts w:hint="eastAsia"/>
        </w:rPr>
        <w:t>　　第一节 我国精细化工行业总体结构分析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2008年精细化工企业盈亏状况分析</w:t>
      </w:r>
      <w:r>
        <w:rPr>
          <w:rFonts w:hint="eastAsia"/>
        </w:rPr>
        <w:br/>
      </w:r>
      <w:r>
        <w:rPr>
          <w:rFonts w:hint="eastAsia"/>
        </w:rPr>
        <w:t>　　　　一、企业分规模盈亏分析</w:t>
      </w:r>
      <w:r>
        <w:rPr>
          <w:rFonts w:hint="eastAsia"/>
        </w:rPr>
        <w:br/>
      </w:r>
      <w:r>
        <w:rPr>
          <w:rFonts w:hint="eastAsia"/>
        </w:rPr>
        <w:t>　　　　二、企业分所有制盈亏分析</w:t>
      </w:r>
      <w:r>
        <w:rPr>
          <w:rFonts w:hint="eastAsia"/>
        </w:rPr>
        <w:br/>
      </w:r>
      <w:r>
        <w:rPr>
          <w:rFonts w:hint="eastAsia"/>
        </w:rPr>
        <w:t>　　　　三、企业分地区盈亏分析</w:t>
      </w:r>
      <w:r>
        <w:rPr>
          <w:rFonts w:hint="eastAsia"/>
        </w:rPr>
        <w:br/>
      </w:r>
      <w:r>
        <w:rPr>
          <w:rFonts w:hint="eastAsia"/>
        </w:rPr>
        <w:t>　　第三节 精细化工行业进入退出壁垒分析</w:t>
      </w:r>
      <w:r>
        <w:rPr>
          <w:rFonts w:hint="eastAsia"/>
        </w:rPr>
        <w:br/>
      </w:r>
      <w:r>
        <w:rPr>
          <w:rFonts w:hint="eastAsia"/>
        </w:rPr>
        <w:t>　　第四节 行业市场竞争综合评价</w:t>
      </w:r>
      <w:r>
        <w:rPr>
          <w:rFonts w:hint="eastAsia"/>
        </w:rPr>
        <w:br/>
      </w:r>
      <w:r>
        <w:rPr>
          <w:rFonts w:hint="eastAsia"/>
        </w:rPr>
        <w:br/>
      </w:r>
      <w:r>
        <w:rPr>
          <w:rFonts w:hint="eastAsia"/>
        </w:rPr>
        <w:t>第五章 中国精细化工行业细分子行业分析</w:t>
      </w:r>
      <w:r>
        <w:rPr>
          <w:rFonts w:hint="eastAsia"/>
        </w:rPr>
        <w:br/>
      </w:r>
      <w:r>
        <w:rPr>
          <w:rFonts w:hint="eastAsia"/>
        </w:rPr>
        <w:t>　　第一节 医药中间体制造业发展状况分析及预测</w:t>
      </w:r>
      <w:r>
        <w:rPr>
          <w:rFonts w:hint="eastAsia"/>
        </w:rPr>
        <w:br/>
      </w:r>
      <w:r>
        <w:rPr>
          <w:rFonts w:hint="eastAsia"/>
        </w:rPr>
        <w:t>　　　　一、2008年我国医药中间体制造业发展现状</w:t>
      </w:r>
      <w:r>
        <w:rPr>
          <w:rFonts w:hint="eastAsia"/>
        </w:rPr>
        <w:br/>
      </w:r>
      <w:r>
        <w:rPr>
          <w:rFonts w:hint="eastAsia"/>
        </w:rPr>
        <w:t>　　　　二、重点发展的药物及其中间体</w:t>
      </w:r>
      <w:r>
        <w:rPr>
          <w:rFonts w:hint="eastAsia"/>
        </w:rPr>
        <w:br/>
      </w:r>
      <w:r>
        <w:rPr>
          <w:rFonts w:hint="eastAsia"/>
        </w:rPr>
        <w:t>　　　　三、我国医药中间体发展建议与思考</w:t>
      </w:r>
      <w:r>
        <w:rPr>
          <w:rFonts w:hint="eastAsia"/>
        </w:rPr>
        <w:br/>
      </w:r>
      <w:r>
        <w:rPr>
          <w:rFonts w:hint="eastAsia"/>
        </w:rPr>
        <w:t>　　第二节 农药制造业发展状况分析及预测</w:t>
      </w:r>
      <w:r>
        <w:rPr>
          <w:rFonts w:hint="eastAsia"/>
        </w:rPr>
        <w:br/>
      </w:r>
      <w:r>
        <w:rPr>
          <w:rFonts w:hint="eastAsia"/>
        </w:rPr>
        <w:t>　　　　一、2008年我国农药供需情况</w:t>
      </w:r>
      <w:r>
        <w:rPr>
          <w:rFonts w:hint="eastAsia"/>
        </w:rPr>
        <w:br/>
      </w:r>
      <w:r>
        <w:rPr>
          <w:rFonts w:hint="eastAsia"/>
        </w:rPr>
        <w:t>　　　　二、2008年农药行业进出口情况</w:t>
      </w:r>
      <w:r>
        <w:rPr>
          <w:rFonts w:hint="eastAsia"/>
        </w:rPr>
        <w:br/>
      </w:r>
      <w:r>
        <w:rPr>
          <w:rFonts w:hint="eastAsia"/>
        </w:rPr>
        <w:t>　　　　三、农药制造行业运行效益分析</w:t>
      </w:r>
      <w:r>
        <w:rPr>
          <w:rFonts w:hint="eastAsia"/>
        </w:rPr>
        <w:br/>
      </w:r>
      <w:r>
        <w:rPr>
          <w:rFonts w:hint="eastAsia"/>
        </w:rPr>
        <w:t>　　　　四、农药制造业发展前景</w:t>
      </w:r>
      <w:r>
        <w:rPr>
          <w:rFonts w:hint="eastAsia"/>
        </w:rPr>
        <w:br/>
      </w:r>
      <w:r>
        <w:rPr>
          <w:rFonts w:hint="eastAsia"/>
        </w:rPr>
        <w:t>　　第三节 涂料、油墨、颜料及类似产品制造业发展状况分析及预测</w:t>
      </w:r>
      <w:r>
        <w:rPr>
          <w:rFonts w:hint="eastAsia"/>
        </w:rPr>
        <w:br/>
      </w:r>
      <w:r>
        <w:rPr>
          <w:rFonts w:hint="eastAsia"/>
        </w:rPr>
        <w:t>　　　　一、2008年我国涂料、油墨等工业供需情况</w:t>
      </w:r>
      <w:r>
        <w:rPr>
          <w:rFonts w:hint="eastAsia"/>
        </w:rPr>
        <w:br/>
      </w:r>
      <w:r>
        <w:rPr>
          <w:rFonts w:hint="eastAsia"/>
        </w:rPr>
        <w:t>　　　　二、2008年涂料、油墨等工业进出口情况</w:t>
      </w:r>
      <w:r>
        <w:rPr>
          <w:rFonts w:hint="eastAsia"/>
        </w:rPr>
        <w:br/>
      </w:r>
      <w:r>
        <w:rPr>
          <w:rFonts w:hint="eastAsia"/>
        </w:rPr>
        <w:t>　　　　三、涂料、油墨、颜料等工业运行效益分析</w:t>
      </w:r>
      <w:r>
        <w:rPr>
          <w:rFonts w:hint="eastAsia"/>
        </w:rPr>
        <w:br/>
      </w:r>
      <w:r>
        <w:rPr>
          <w:rFonts w:hint="eastAsia"/>
        </w:rPr>
        <w:t>　　　　四、涂料、油墨、颜料等工业发展前景</w:t>
      </w:r>
      <w:r>
        <w:rPr>
          <w:rFonts w:hint="eastAsia"/>
        </w:rPr>
        <w:br/>
      </w:r>
      <w:r>
        <w:rPr>
          <w:rFonts w:hint="eastAsia"/>
        </w:rPr>
        <w:t>　　第四节 日用化工产品制造业发展状况分析及预测</w:t>
      </w:r>
      <w:r>
        <w:rPr>
          <w:rFonts w:hint="eastAsia"/>
        </w:rPr>
        <w:br/>
      </w:r>
      <w:r>
        <w:rPr>
          <w:rFonts w:hint="eastAsia"/>
        </w:rPr>
        <w:t>　　　　一、2008年我国日用化工产品制造业供需情况</w:t>
      </w:r>
      <w:r>
        <w:rPr>
          <w:rFonts w:hint="eastAsia"/>
        </w:rPr>
        <w:br/>
      </w:r>
      <w:r>
        <w:rPr>
          <w:rFonts w:hint="eastAsia"/>
        </w:rPr>
        <w:t>　　　　二、2008年我国日用化工品制造业进出口情况</w:t>
      </w:r>
      <w:r>
        <w:rPr>
          <w:rFonts w:hint="eastAsia"/>
        </w:rPr>
        <w:br/>
      </w:r>
      <w:r>
        <w:rPr>
          <w:rFonts w:hint="eastAsia"/>
        </w:rPr>
        <w:t>　　　　三、日用化工产品制造业运行效益分析</w:t>
      </w:r>
      <w:r>
        <w:rPr>
          <w:rFonts w:hint="eastAsia"/>
        </w:rPr>
        <w:br/>
      </w:r>
      <w:r>
        <w:rPr>
          <w:rFonts w:hint="eastAsia"/>
        </w:rPr>
        <w:t>　　　　四、日用化工品制造业发展前景</w:t>
      </w:r>
      <w:r>
        <w:rPr>
          <w:rFonts w:hint="eastAsia"/>
        </w:rPr>
        <w:br/>
      </w:r>
      <w:r>
        <w:rPr>
          <w:rFonts w:hint="eastAsia"/>
        </w:rPr>
        <w:t>　　第五节 专用化学品制造业发展状况分析及预测</w:t>
      </w:r>
      <w:r>
        <w:rPr>
          <w:rFonts w:hint="eastAsia"/>
        </w:rPr>
        <w:br/>
      </w:r>
      <w:r>
        <w:rPr>
          <w:rFonts w:hint="eastAsia"/>
        </w:rPr>
        <w:t>　　　　一、2008年我国专用化学品制造业供需情况</w:t>
      </w:r>
      <w:r>
        <w:rPr>
          <w:rFonts w:hint="eastAsia"/>
        </w:rPr>
        <w:br/>
      </w:r>
      <w:r>
        <w:rPr>
          <w:rFonts w:hint="eastAsia"/>
        </w:rPr>
        <w:t>　　　　二、2008年我国专用化学品制造业进出口情况</w:t>
      </w:r>
      <w:r>
        <w:rPr>
          <w:rFonts w:hint="eastAsia"/>
        </w:rPr>
        <w:br/>
      </w:r>
      <w:r>
        <w:rPr>
          <w:rFonts w:hint="eastAsia"/>
        </w:rPr>
        <w:t>　　　　三、专用化学品制造业运行效益分析</w:t>
      </w:r>
      <w:r>
        <w:rPr>
          <w:rFonts w:hint="eastAsia"/>
        </w:rPr>
        <w:br/>
      </w:r>
      <w:r>
        <w:rPr>
          <w:rFonts w:hint="eastAsia"/>
        </w:rPr>
        <w:t>　　　　四、专用化学品制造业发展前景</w:t>
      </w:r>
      <w:r>
        <w:rPr>
          <w:rFonts w:hint="eastAsia"/>
        </w:rPr>
        <w:br/>
      </w:r>
      <w:r>
        <w:rPr>
          <w:rFonts w:hint="eastAsia"/>
        </w:rPr>
        <w:t>　　第六节 新领域精细化工发展状况分析及预测</w:t>
      </w:r>
      <w:r>
        <w:rPr>
          <w:rFonts w:hint="eastAsia"/>
        </w:rPr>
        <w:br/>
      </w:r>
      <w:r>
        <w:rPr>
          <w:rFonts w:hint="eastAsia"/>
        </w:rPr>
        <w:t>　　　　一、饲料添加剂</w:t>
      </w:r>
      <w:r>
        <w:rPr>
          <w:rFonts w:hint="eastAsia"/>
        </w:rPr>
        <w:br/>
      </w:r>
      <w:r>
        <w:rPr>
          <w:rFonts w:hint="eastAsia"/>
        </w:rPr>
        <w:t>　　　　二、食品添加剂</w:t>
      </w:r>
      <w:r>
        <w:rPr>
          <w:rFonts w:hint="eastAsia"/>
        </w:rPr>
        <w:br/>
      </w:r>
      <w:r>
        <w:rPr>
          <w:rFonts w:hint="eastAsia"/>
        </w:rPr>
        <w:t>　　　　三、胶粘剂</w:t>
      </w:r>
      <w:r>
        <w:rPr>
          <w:rFonts w:hint="eastAsia"/>
        </w:rPr>
        <w:br/>
      </w:r>
      <w:r>
        <w:rPr>
          <w:rFonts w:hint="eastAsia"/>
        </w:rPr>
        <w:t>　　　　四、电子化学品</w:t>
      </w:r>
      <w:r>
        <w:rPr>
          <w:rFonts w:hint="eastAsia"/>
        </w:rPr>
        <w:br/>
      </w:r>
      <w:r>
        <w:rPr>
          <w:rFonts w:hint="eastAsia"/>
        </w:rPr>
        <w:t>　　　　五、造纸化学品</w:t>
      </w:r>
      <w:r>
        <w:rPr>
          <w:rFonts w:hint="eastAsia"/>
        </w:rPr>
        <w:br/>
      </w:r>
      <w:r>
        <w:rPr>
          <w:rFonts w:hint="eastAsia"/>
        </w:rPr>
        <w:t>　　　　六、皮革化学品</w:t>
      </w:r>
      <w:r>
        <w:rPr>
          <w:rFonts w:hint="eastAsia"/>
        </w:rPr>
        <w:br/>
      </w:r>
      <w:r>
        <w:rPr>
          <w:rFonts w:hint="eastAsia"/>
        </w:rPr>
        <w:t>　　　　七、水处理剂</w:t>
      </w:r>
      <w:r>
        <w:rPr>
          <w:rFonts w:hint="eastAsia"/>
        </w:rPr>
        <w:br/>
      </w:r>
      <w:r>
        <w:rPr>
          <w:rFonts w:hint="eastAsia"/>
        </w:rPr>
        <w:br/>
      </w:r>
      <w:r>
        <w:rPr>
          <w:rFonts w:hint="eastAsia"/>
        </w:rPr>
        <w:t>第六章 中国精细化工行业地区发展分析</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二、精细化工行业经济区域分布分析</w:t>
      </w:r>
      <w:r>
        <w:rPr>
          <w:rFonts w:hint="eastAsia"/>
        </w:rPr>
        <w:br/>
      </w:r>
      <w:r>
        <w:rPr>
          <w:rFonts w:hint="eastAsia"/>
        </w:rPr>
        <w:t>　　　　三、近年来行业区域发展趋势特点分析</w:t>
      </w:r>
      <w:r>
        <w:rPr>
          <w:rFonts w:hint="eastAsia"/>
        </w:rPr>
        <w:br/>
      </w:r>
      <w:r>
        <w:rPr>
          <w:rFonts w:hint="eastAsia"/>
        </w:rPr>
        <w:t>　　第二节 我国精细化工子行业区域分布情况</w:t>
      </w:r>
      <w:r>
        <w:rPr>
          <w:rFonts w:hint="eastAsia"/>
        </w:rPr>
        <w:br/>
      </w:r>
      <w:r>
        <w:rPr>
          <w:rFonts w:hint="eastAsia"/>
        </w:rPr>
        <w:t>　　　　一、农药制造业产业区域分布</w:t>
      </w:r>
      <w:r>
        <w:rPr>
          <w:rFonts w:hint="eastAsia"/>
        </w:rPr>
        <w:br/>
      </w:r>
      <w:r>
        <w:rPr>
          <w:rFonts w:hint="eastAsia"/>
        </w:rPr>
        <w:t>　　　　二、涂料、油墨、颜料及类似产品行业区域分布</w:t>
      </w:r>
      <w:r>
        <w:rPr>
          <w:rFonts w:hint="eastAsia"/>
        </w:rPr>
        <w:br/>
      </w:r>
      <w:r>
        <w:rPr>
          <w:rFonts w:hint="eastAsia"/>
        </w:rPr>
        <w:t>　　　　三、专用化学品产业区域分布</w:t>
      </w:r>
      <w:r>
        <w:rPr>
          <w:rFonts w:hint="eastAsia"/>
        </w:rPr>
        <w:br/>
      </w:r>
      <w:r>
        <w:rPr>
          <w:rFonts w:hint="eastAsia"/>
        </w:rPr>
        <w:t>　　　　四、日用化工产业区域分布</w:t>
      </w:r>
      <w:r>
        <w:rPr>
          <w:rFonts w:hint="eastAsia"/>
        </w:rPr>
        <w:br/>
      </w:r>
      <w:r>
        <w:rPr>
          <w:rFonts w:hint="eastAsia"/>
        </w:rPr>
        <w:t>　　第三节 山东省精细化工行业发展分析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t>　　第四节 江苏省精细化工行业发展分析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t>　　第五节 广东省精细化工行业发展分析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t>　　第六节 浙江省精细化工行业发展分析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t>　　第七节 上海市精细化工行业发展分析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br/>
      </w:r>
      <w:r>
        <w:rPr>
          <w:rFonts w:hint="eastAsia"/>
        </w:rPr>
        <w:t>第七章 中国精细化工行业竞争格局分析</w:t>
      </w:r>
      <w:r>
        <w:rPr>
          <w:rFonts w:hint="eastAsia"/>
        </w:rPr>
        <w:br/>
      </w:r>
      <w:r>
        <w:rPr>
          <w:rFonts w:hint="eastAsia"/>
        </w:rPr>
        <w:t>　　第一节 精细化工行业竞争结构分析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精细化工企业国际竞争力比较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精细化工行业竞争格局分析</w:t>
      </w:r>
      <w:r>
        <w:rPr>
          <w:rFonts w:hint="eastAsia"/>
        </w:rPr>
        <w:br/>
      </w:r>
      <w:r>
        <w:rPr>
          <w:rFonts w:hint="eastAsia"/>
        </w:rPr>
        <w:t>　　　　一、精细化工行业集中度分析</w:t>
      </w:r>
      <w:r>
        <w:rPr>
          <w:rFonts w:hint="eastAsia"/>
        </w:rPr>
        <w:br/>
      </w:r>
      <w:r>
        <w:rPr>
          <w:rFonts w:hint="eastAsia"/>
        </w:rPr>
        <w:t>　　　　二、精细化工行业竞争程度分析</w:t>
      </w:r>
      <w:r>
        <w:rPr>
          <w:rFonts w:hint="eastAsia"/>
        </w:rPr>
        <w:br/>
      </w:r>
      <w:r>
        <w:rPr>
          <w:rFonts w:hint="eastAsia"/>
        </w:rPr>
        <w:t>　　第四节 精细化工行业竞争策略分析</w:t>
      </w:r>
      <w:r>
        <w:rPr>
          <w:rFonts w:hint="eastAsia"/>
        </w:rPr>
        <w:br/>
      </w:r>
      <w:r>
        <w:rPr>
          <w:rFonts w:hint="eastAsia"/>
        </w:rPr>
        <w:t>　　　　一、金融危机对行业竞争格局的影响</w:t>
      </w:r>
      <w:r>
        <w:rPr>
          <w:rFonts w:hint="eastAsia"/>
        </w:rPr>
        <w:br/>
      </w:r>
      <w:r>
        <w:rPr>
          <w:rFonts w:hint="eastAsia"/>
        </w:rPr>
        <w:t>　　　　二、2009-2010年精细化工行业竞争格局展望</w:t>
      </w:r>
      <w:r>
        <w:rPr>
          <w:rFonts w:hint="eastAsia"/>
        </w:rPr>
        <w:br/>
      </w:r>
      <w:r>
        <w:rPr>
          <w:rFonts w:hint="eastAsia"/>
        </w:rPr>
        <w:t>　　　　三、2009-2010年精细化工行业竞争策略分析</w:t>
      </w:r>
      <w:r>
        <w:rPr>
          <w:rFonts w:hint="eastAsia"/>
        </w:rPr>
        <w:br/>
      </w:r>
      <w:r>
        <w:rPr>
          <w:rFonts w:hint="eastAsia"/>
        </w:rPr>
        <w:br/>
      </w:r>
      <w:r>
        <w:rPr>
          <w:rFonts w:hint="eastAsia"/>
        </w:rPr>
        <w:t>第八章 中国精细化工行业重点企业发展分析</w:t>
      </w:r>
      <w:r>
        <w:rPr>
          <w:rFonts w:hint="eastAsia"/>
        </w:rPr>
        <w:br/>
      </w:r>
      <w:r>
        <w:rPr>
          <w:rFonts w:hint="eastAsia"/>
        </w:rPr>
        <w:t>　　第一节 2008年精细化工企业经营状况分析</w:t>
      </w:r>
      <w:r>
        <w:rPr>
          <w:rFonts w:hint="eastAsia"/>
        </w:rPr>
        <w:br/>
      </w:r>
      <w:r>
        <w:rPr>
          <w:rFonts w:hint="eastAsia"/>
        </w:rPr>
        <w:t>　　　　一、盈利空间大、盈利能力强企业分析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2008年授信风险分析及信贷建议</w:t>
      </w:r>
      <w:r>
        <w:rPr>
          <w:rFonts w:hint="eastAsia"/>
        </w:rPr>
        <w:br/>
      </w:r>
      <w:r>
        <w:rPr>
          <w:rFonts w:hint="eastAsia"/>
        </w:rPr>
        <w:t>　　第一节 2006年精细化工产业环境风险状况</w:t>
      </w:r>
      <w:r>
        <w:rPr>
          <w:rFonts w:hint="eastAsia"/>
        </w:rPr>
        <w:br/>
      </w:r>
      <w:r>
        <w:rPr>
          <w:rFonts w:hint="eastAsia"/>
        </w:rPr>
        <w:t>　　　　一、宏观政策风险</w:t>
      </w:r>
      <w:r>
        <w:rPr>
          <w:rFonts w:hint="eastAsia"/>
        </w:rPr>
        <w:br/>
      </w:r>
      <w:r>
        <w:rPr>
          <w:rFonts w:hint="eastAsia"/>
        </w:rPr>
        <w:t>　　　　二、宏观经济风险</w:t>
      </w:r>
      <w:r>
        <w:rPr>
          <w:rFonts w:hint="eastAsia"/>
        </w:rPr>
        <w:br/>
      </w:r>
      <w:r>
        <w:rPr>
          <w:rFonts w:hint="eastAsia"/>
        </w:rPr>
        <w:t>　　第二节 精细化工产业经营风险分析</w:t>
      </w:r>
      <w:r>
        <w:rPr>
          <w:rFonts w:hint="eastAsia"/>
        </w:rPr>
        <w:br/>
      </w:r>
      <w:r>
        <w:rPr>
          <w:rFonts w:hint="eastAsia"/>
        </w:rPr>
        <w:t>　　　　一、精细化工产业系统风险分析</w:t>
      </w:r>
      <w:r>
        <w:rPr>
          <w:rFonts w:hint="eastAsia"/>
        </w:rPr>
        <w:br/>
      </w:r>
      <w:r>
        <w:rPr>
          <w:rFonts w:hint="eastAsia"/>
        </w:rPr>
        <w:t>　　　　二、精细化工产业供给风险</w:t>
      </w:r>
      <w:r>
        <w:rPr>
          <w:rFonts w:hint="eastAsia"/>
        </w:rPr>
        <w:br/>
      </w:r>
      <w:r>
        <w:rPr>
          <w:rFonts w:hint="eastAsia"/>
        </w:rPr>
        <w:t>　　　　三、精细化工产业需求风险</w:t>
      </w:r>
      <w:r>
        <w:rPr>
          <w:rFonts w:hint="eastAsia"/>
        </w:rPr>
        <w:br/>
      </w:r>
      <w:r>
        <w:rPr>
          <w:rFonts w:hint="eastAsia"/>
        </w:rPr>
        <w:t>　　第三节 2008年行业总体特点及总量控制建议</w:t>
      </w:r>
      <w:r>
        <w:rPr>
          <w:rFonts w:hint="eastAsia"/>
        </w:rPr>
        <w:br/>
      </w:r>
      <w:r>
        <w:rPr>
          <w:rFonts w:hint="eastAsia"/>
        </w:rPr>
        <w:t>　　　　一、2008年行业总体发展特点与授信额度建议</w:t>
      </w:r>
      <w:r>
        <w:rPr>
          <w:rFonts w:hint="eastAsia"/>
        </w:rPr>
        <w:br/>
      </w:r>
      <w:r>
        <w:rPr>
          <w:rFonts w:hint="eastAsia"/>
        </w:rPr>
        <w:t>　　　　二、2008年行业资金需求特点授信期限建议</w:t>
      </w:r>
      <w:r>
        <w:rPr>
          <w:rFonts w:hint="eastAsia"/>
        </w:rPr>
        <w:br/>
      </w:r>
      <w:r>
        <w:rPr>
          <w:rFonts w:hint="eastAsia"/>
        </w:rPr>
        <w:t>　　　　三、2008年行业竞争特点及客户结构授信建议</w:t>
      </w:r>
      <w:r>
        <w:rPr>
          <w:rFonts w:hint="eastAsia"/>
        </w:rPr>
        <w:br/>
      </w:r>
      <w:r>
        <w:rPr>
          <w:rFonts w:hint="eastAsia"/>
        </w:rPr>
        <w:t>　　第四节 2008年细分子行业（产品）特点总结及授信建议</w:t>
      </w:r>
      <w:r>
        <w:rPr>
          <w:rFonts w:hint="eastAsia"/>
        </w:rPr>
        <w:br/>
      </w:r>
      <w:r>
        <w:rPr>
          <w:rFonts w:hint="eastAsia"/>
        </w:rPr>
        <w:t>　　　　一、细分子行业（产品）对比分析总结</w:t>
      </w:r>
      <w:r>
        <w:rPr>
          <w:rFonts w:hint="eastAsia"/>
        </w:rPr>
        <w:br/>
      </w:r>
      <w:r>
        <w:rPr>
          <w:rFonts w:hint="eastAsia"/>
        </w:rPr>
        <w:t>　　　　二、细分子行业（产品）产品授信建议</w:t>
      </w:r>
      <w:r>
        <w:rPr>
          <w:rFonts w:hint="eastAsia"/>
        </w:rPr>
        <w:br/>
      </w:r>
      <w:r>
        <w:rPr>
          <w:rFonts w:hint="eastAsia"/>
        </w:rPr>
        <w:br/>
      </w:r>
      <w:r>
        <w:rPr>
          <w:rFonts w:hint="eastAsia"/>
        </w:rPr>
        <w:t>第十章 2009年中国精细化工行业投资与效益预测</w:t>
      </w:r>
      <w:r>
        <w:rPr>
          <w:rFonts w:hint="eastAsia"/>
        </w:rPr>
        <w:br/>
      </w:r>
      <w:r>
        <w:rPr>
          <w:rFonts w:hint="eastAsia"/>
        </w:rPr>
        <w:t>　　第一节 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三、“十一五”投资资金需求分析</w:t>
      </w:r>
      <w:r>
        <w:rPr>
          <w:rFonts w:hint="eastAsia"/>
        </w:rPr>
        <w:br/>
      </w:r>
      <w:r>
        <w:rPr>
          <w:rFonts w:hint="eastAsia"/>
        </w:rPr>
        <w:t>　　第二节 行业投资机遇分析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第三节 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0e53a16aa42f7" w:history="1">
        <w:r>
          <w:rPr>
            <w:rStyle w:val="Hyperlink"/>
          </w:rPr>
          <w:t>2009年中国精细化工行业授信风险及投资前景分析报告</w:t>
        </w:r>
      </w:hyperlink>
      <w:r>
        <w:rPr>
          <w:color w:val="C00000"/>
        </w:rPr>
        <w:t>》，报告编号：</w:t>
      </w:r>
      <w:r>
        <w:rPr>
          <w:rFonts w:hint="eastAsia"/>
          <w:color w:val="C00000"/>
        </w:rPr>
        <w:t>026877A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0e53a16aa42f7" w:history="1">
        <w:r>
          <w:rPr>
            <w:rStyle w:val="Hyperlink"/>
          </w:rPr>
          <w:t>https://www.20087.com/2009-05/R_2009jingxihuagongshouxinfengxianjitoBaoGao.html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463e83b6c4d5e" w:history="1">
      <w:r>
        <w:rPr>
          <w:rStyle w:val="Hyperlink"/>
        </w:rPr>
        <w:t>2009年中国精细化工行业授信风险及投资前景分析报告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jingxihuagongshouxinfengxianjitoBaoGao.html" TargetMode="External" Id="R8cb0e53a16aa42f7" /></Relationships>
</file>

<file path=word/_rels/header2.xml.rels>&#65279;<?xml version="1.0" encoding="utf-8"?><Relationships xmlns="http://schemas.openxmlformats.org/package/2006/relationships"><Relationship Type="http://schemas.openxmlformats.org/officeDocument/2006/relationships/hyperlink" Target="https://www.20087.com/2009-05/R_2009jingxihuagongshouxinfengxianjitoBaoGao.html" TargetMode="External" Id="R74c463e83b6c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2009-05-21T05:19:00Z</dcterms:created>
  <dcterms:modified xsi:type="dcterms:W3CDTF">2009-05-21T06:19:00Z</dcterms:modified>
  <dc:subject>2009年中国精细化工行业授信风险及投资前景分析报告</dc:subject>
  <dc:title>2009年中国精细化工行业授信风险及投资前景分析报告</dc:title>
  <cp:keywords>2009年中国精细化工行业授信风险及投资前景分析报告</cp:keywords>
  <dc:description>2009年中国精细化工行业授信风险及投资前景分析报告</dc:description>
</cp:coreProperties>
</file>