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3c686e5a4d43" w:history="1">
              <w:r>
                <w:rPr>
                  <w:rStyle w:val="Hyperlink"/>
                </w:rPr>
                <w:t>2009年中国轿车行业市场分析及投资前景预测报告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3c686e5a4d43" w:history="1">
              <w:r>
                <w:rPr>
                  <w:rStyle w:val="Hyperlink"/>
                </w:rPr>
                <w:t>2009年中国轿车行业市场分析及投资前景预测报告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3c686e5a4d43" w:history="1">
                <w:r>
                  <w:rPr>
                    <w:rStyle w:val="Hyperlink"/>
                  </w:rPr>
                  <w:t>https://www.20087.com/2009-05/R_2009jiaocheshichangfenxijitouziqianjBaoGao.html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2008年中国轿车行业发展环境分析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二、2008年中国轿车行业发展政策环境分析</w:t>
      </w:r>
      <w:r>
        <w:rPr>
          <w:rFonts w:hint="eastAsia"/>
        </w:rPr>
        <w:br/>
      </w:r>
      <w:r>
        <w:rPr>
          <w:rFonts w:hint="eastAsia"/>
        </w:rPr>
        <w:t>　　（一）相关政策环境分析</w:t>
      </w:r>
      <w:r>
        <w:rPr>
          <w:rFonts w:hint="eastAsia"/>
        </w:rPr>
        <w:br/>
      </w:r>
      <w:r>
        <w:rPr>
          <w:rFonts w:hint="eastAsia"/>
        </w:rPr>
        <w:t>　　（二）政策法规对轿车市场的影响</w:t>
      </w:r>
      <w:r>
        <w:rPr>
          <w:rFonts w:hint="eastAsia"/>
        </w:rPr>
        <w:br/>
      </w:r>
      <w:r>
        <w:rPr>
          <w:rFonts w:hint="eastAsia"/>
        </w:rPr>
        <w:t>　　（三）相关政策法规介绍</w:t>
      </w:r>
      <w:r>
        <w:rPr>
          <w:rFonts w:hint="eastAsia"/>
        </w:rPr>
        <w:br/>
      </w:r>
      <w:r>
        <w:rPr>
          <w:rFonts w:hint="eastAsia"/>
        </w:rPr>
        <w:t>　　第二章 2008年全球轿车行业发展状况分析</w:t>
      </w:r>
      <w:r>
        <w:rPr>
          <w:rFonts w:hint="eastAsia"/>
        </w:rPr>
        <w:br/>
      </w:r>
      <w:r>
        <w:rPr>
          <w:rFonts w:hint="eastAsia"/>
        </w:rPr>
        <w:t>　　一、2008年全球轿车市场概述</w:t>
      </w:r>
      <w:r>
        <w:rPr>
          <w:rFonts w:hint="eastAsia"/>
        </w:rPr>
        <w:br/>
      </w:r>
      <w:r>
        <w:rPr>
          <w:rFonts w:hint="eastAsia"/>
        </w:rPr>
        <w:t>　　（一）各大轿车企业产能有涨有跌</w:t>
      </w:r>
      <w:r>
        <w:rPr>
          <w:rFonts w:hint="eastAsia"/>
        </w:rPr>
        <w:br/>
      </w:r>
      <w:r>
        <w:rPr>
          <w:rFonts w:hint="eastAsia"/>
        </w:rPr>
        <w:t>　　（二）法系轿车市场需求疲软</w:t>
      </w:r>
      <w:r>
        <w:rPr>
          <w:rFonts w:hint="eastAsia"/>
        </w:rPr>
        <w:br/>
      </w:r>
      <w:r>
        <w:rPr>
          <w:rFonts w:hint="eastAsia"/>
        </w:rPr>
        <w:t>　　（三）亚洲轿车市场一枝独秀</w:t>
      </w:r>
      <w:r>
        <w:rPr>
          <w:rFonts w:hint="eastAsia"/>
        </w:rPr>
        <w:br/>
      </w:r>
      <w:r>
        <w:rPr>
          <w:rFonts w:hint="eastAsia"/>
        </w:rPr>
        <w:t>　　二、2008年全球重点地区轿车市场运行状况分析</w:t>
      </w:r>
      <w:r>
        <w:rPr>
          <w:rFonts w:hint="eastAsia"/>
        </w:rPr>
        <w:br/>
      </w:r>
      <w:r>
        <w:rPr>
          <w:rFonts w:hint="eastAsia"/>
        </w:rPr>
        <w:t>　　（一）美国轿车市场分析</w:t>
      </w:r>
      <w:r>
        <w:rPr>
          <w:rFonts w:hint="eastAsia"/>
        </w:rPr>
        <w:br/>
      </w:r>
      <w:r>
        <w:rPr>
          <w:rFonts w:hint="eastAsia"/>
        </w:rPr>
        <w:t>　　（二）欧洲轿车市场分析</w:t>
      </w:r>
      <w:r>
        <w:rPr>
          <w:rFonts w:hint="eastAsia"/>
        </w:rPr>
        <w:br/>
      </w:r>
      <w:r>
        <w:rPr>
          <w:rFonts w:hint="eastAsia"/>
        </w:rPr>
        <w:t>　　（三）日本轿车市场分析</w:t>
      </w:r>
      <w:r>
        <w:rPr>
          <w:rFonts w:hint="eastAsia"/>
        </w:rPr>
        <w:br/>
      </w:r>
      <w:r>
        <w:rPr>
          <w:rFonts w:hint="eastAsia"/>
        </w:rPr>
        <w:t>　　（四）韩国轿车市场分析</w:t>
      </w:r>
      <w:r>
        <w:rPr>
          <w:rFonts w:hint="eastAsia"/>
        </w:rPr>
        <w:br/>
      </w:r>
      <w:r>
        <w:rPr>
          <w:rFonts w:hint="eastAsia"/>
        </w:rPr>
        <w:t>　　三、2008年全球国外轿车存在的问题分析</w:t>
      </w:r>
      <w:r>
        <w:rPr>
          <w:rFonts w:hint="eastAsia"/>
        </w:rPr>
        <w:br/>
      </w:r>
      <w:r>
        <w:rPr>
          <w:rFonts w:hint="eastAsia"/>
        </w:rPr>
        <w:t>　　（一）偏大型轿车抑制消费</w:t>
      </w:r>
      <w:r>
        <w:rPr>
          <w:rFonts w:hint="eastAsia"/>
        </w:rPr>
        <w:br/>
      </w:r>
      <w:r>
        <w:rPr>
          <w:rFonts w:hint="eastAsia"/>
        </w:rPr>
        <w:t>　　（二）政策因素导致成本过高</w:t>
      </w:r>
      <w:r>
        <w:rPr>
          <w:rFonts w:hint="eastAsia"/>
        </w:rPr>
        <w:br/>
      </w:r>
      <w:r>
        <w:rPr>
          <w:rFonts w:hint="eastAsia"/>
        </w:rPr>
        <w:t>　　（三）各大企业投资过度</w:t>
      </w:r>
      <w:r>
        <w:rPr>
          <w:rFonts w:hint="eastAsia"/>
        </w:rPr>
        <w:br/>
      </w:r>
      <w:r>
        <w:rPr>
          <w:rFonts w:hint="eastAsia"/>
        </w:rPr>
        <w:t>　　（四）技术标准加大造成轿车成本上升</w:t>
      </w:r>
      <w:r>
        <w:rPr>
          <w:rFonts w:hint="eastAsia"/>
        </w:rPr>
        <w:br/>
      </w:r>
      <w:r>
        <w:rPr>
          <w:rFonts w:hint="eastAsia"/>
        </w:rPr>
        <w:t>　　第三章 2008年中国轿车行业运行形势分析</w:t>
      </w:r>
      <w:r>
        <w:rPr>
          <w:rFonts w:hint="eastAsia"/>
        </w:rPr>
        <w:br/>
      </w:r>
      <w:r>
        <w:rPr>
          <w:rFonts w:hint="eastAsia"/>
        </w:rPr>
        <w:t>　　一、2008年中国轿车行业发展综述</w:t>
      </w:r>
      <w:r>
        <w:rPr>
          <w:rFonts w:hint="eastAsia"/>
        </w:rPr>
        <w:br/>
      </w:r>
      <w:r>
        <w:rPr>
          <w:rFonts w:hint="eastAsia"/>
        </w:rPr>
        <w:t>　　（一）中国轿车行业的三个特征</w:t>
      </w:r>
      <w:r>
        <w:rPr>
          <w:rFonts w:hint="eastAsia"/>
        </w:rPr>
        <w:br/>
      </w:r>
      <w:r>
        <w:rPr>
          <w:rFonts w:hint="eastAsia"/>
        </w:rPr>
        <w:t>　　（二）2008年中国轿车销售概况</w:t>
      </w:r>
      <w:r>
        <w:rPr>
          <w:rFonts w:hint="eastAsia"/>
        </w:rPr>
        <w:br/>
      </w:r>
      <w:r>
        <w:rPr>
          <w:rFonts w:hint="eastAsia"/>
        </w:rPr>
        <w:t>　　（三）中国轿车行业利润走势分析</w:t>
      </w:r>
      <w:r>
        <w:rPr>
          <w:rFonts w:hint="eastAsia"/>
        </w:rPr>
        <w:br/>
      </w:r>
      <w:r>
        <w:rPr>
          <w:rFonts w:hint="eastAsia"/>
        </w:rPr>
        <w:t>　　二、2008年中国轿车消费市场分析</w:t>
      </w:r>
      <w:r>
        <w:rPr>
          <w:rFonts w:hint="eastAsia"/>
        </w:rPr>
        <w:br/>
      </w:r>
      <w:r>
        <w:rPr>
          <w:rFonts w:hint="eastAsia"/>
        </w:rPr>
        <w:t>　　（一）中国轿车消费市场的现状</w:t>
      </w:r>
      <w:r>
        <w:rPr>
          <w:rFonts w:hint="eastAsia"/>
        </w:rPr>
        <w:br/>
      </w:r>
      <w:r>
        <w:rPr>
          <w:rFonts w:hint="eastAsia"/>
        </w:rPr>
        <w:t>　　（二）中国轿车消费市场的特点</w:t>
      </w:r>
      <w:r>
        <w:rPr>
          <w:rFonts w:hint="eastAsia"/>
        </w:rPr>
        <w:br/>
      </w:r>
      <w:r>
        <w:rPr>
          <w:rFonts w:hint="eastAsia"/>
        </w:rPr>
        <w:t>　　（三）影响轿车消费市场的因素</w:t>
      </w:r>
      <w:r>
        <w:rPr>
          <w:rFonts w:hint="eastAsia"/>
        </w:rPr>
        <w:br/>
      </w:r>
      <w:r>
        <w:rPr>
          <w:rFonts w:hint="eastAsia"/>
        </w:rPr>
        <w:t>　　（四）对中国轿车消费市场的建议</w:t>
      </w:r>
      <w:r>
        <w:rPr>
          <w:rFonts w:hint="eastAsia"/>
        </w:rPr>
        <w:br/>
      </w:r>
      <w:r>
        <w:rPr>
          <w:rFonts w:hint="eastAsia"/>
        </w:rPr>
        <w:t>　　三、2008年中国轿车行业存在的问题分析</w:t>
      </w:r>
      <w:r>
        <w:rPr>
          <w:rFonts w:hint="eastAsia"/>
        </w:rPr>
        <w:br/>
      </w:r>
      <w:r>
        <w:rPr>
          <w:rFonts w:hint="eastAsia"/>
        </w:rPr>
        <w:t>　　（一）08年小排量轿车的危机仍在延续</w:t>
      </w:r>
      <w:r>
        <w:rPr>
          <w:rFonts w:hint="eastAsia"/>
        </w:rPr>
        <w:br/>
      </w:r>
      <w:r>
        <w:rPr>
          <w:rFonts w:hint="eastAsia"/>
        </w:rPr>
        <w:t>　　（二）中高级轿车面临安全危机</w:t>
      </w:r>
      <w:r>
        <w:rPr>
          <w:rFonts w:hint="eastAsia"/>
        </w:rPr>
        <w:br/>
      </w:r>
      <w:r>
        <w:rPr>
          <w:rFonts w:hint="eastAsia"/>
        </w:rPr>
        <w:t>　　（三）厂商价格战愈演愈烈</w:t>
      </w:r>
      <w:r>
        <w:rPr>
          <w:rFonts w:hint="eastAsia"/>
        </w:rPr>
        <w:br/>
      </w:r>
      <w:r>
        <w:rPr>
          <w:rFonts w:hint="eastAsia"/>
        </w:rPr>
        <w:t>　　（四）国外轿车行业冲击加剧</w:t>
      </w:r>
      <w:r>
        <w:rPr>
          <w:rFonts w:hint="eastAsia"/>
        </w:rPr>
        <w:br/>
      </w:r>
      <w:r>
        <w:rPr>
          <w:rFonts w:hint="eastAsia"/>
        </w:rPr>
        <w:t>　　四、2008年中国轿车行业发展的对策探讨</w:t>
      </w:r>
      <w:r>
        <w:rPr>
          <w:rFonts w:hint="eastAsia"/>
        </w:rPr>
        <w:br/>
      </w:r>
      <w:r>
        <w:rPr>
          <w:rFonts w:hint="eastAsia"/>
        </w:rPr>
        <w:t>　　（一）中国轿车行业发展的八项对策</w:t>
      </w:r>
      <w:r>
        <w:rPr>
          <w:rFonts w:hint="eastAsia"/>
        </w:rPr>
        <w:br/>
      </w:r>
      <w:r>
        <w:rPr>
          <w:rFonts w:hint="eastAsia"/>
        </w:rPr>
        <w:t>　　（二）观念转变是发展的要求</w:t>
      </w:r>
      <w:r>
        <w:rPr>
          <w:rFonts w:hint="eastAsia"/>
        </w:rPr>
        <w:br/>
      </w:r>
      <w:r>
        <w:rPr>
          <w:rFonts w:hint="eastAsia"/>
        </w:rPr>
        <w:t>　　（三）举起品牌大旗是发展的关键</w:t>
      </w:r>
      <w:r>
        <w:rPr>
          <w:rFonts w:hint="eastAsia"/>
        </w:rPr>
        <w:br/>
      </w:r>
      <w:r>
        <w:rPr>
          <w:rFonts w:hint="eastAsia"/>
        </w:rPr>
        <w:t>　　（四）性价比优者才能最终胜出</w:t>
      </w:r>
      <w:r>
        <w:rPr>
          <w:rFonts w:hint="eastAsia"/>
        </w:rPr>
        <w:br/>
      </w:r>
      <w:r>
        <w:rPr>
          <w:rFonts w:hint="eastAsia"/>
        </w:rPr>
        <w:t>　　第四章 2007-2008年中国汽车整车制造行业数据监测分析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一、2007-2008年中国汽车整车制造行业总体数据分析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二、2007-2008年中国汽车整车制造行业不同规模企业数据分析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三、2007-2008年中国汽车整车制造行业不同所有制企业数据分析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[^中智^林^]2007-2008年中国轿车产量数据统计分析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一、2007年中国轿车产量数据分析</w:t>
      </w:r>
      <w:r>
        <w:rPr>
          <w:rFonts w:hint="eastAsia"/>
        </w:rPr>
        <w:br/>
      </w:r>
      <w:r>
        <w:rPr>
          <w:rFonts w:hint="eastAsia"/>
        </w:rPr>
        <w:t>　　（一）2007年全国轿车产量数据分析</w:t>
      </w:r>
      <w:r>
        <w:rPr>
          <w:rFonts w:hint="eastAsia"/>
        </w:rPr>
        <w:br/>
      </w:r>
      <w:r>
        <w:rPr>
          <w:rFonts w:hint="eastAsia"/>
        </w:rPr>
        <w:t>　　（二）2007年轿车重点省市数据分析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二、2008年中国轿车行业产量数据分析</w:t>
      </w:r>
      <w:r>
        <w:rPr>
          <w:rFonts w:hint="eastAsia"/>
        </w:rPr>
        <w:br/>
      </w:r>
      <w:r>
        <w:rPr>
          <w:rFonts w:hint="eastAsia"/>
        </w:rPr>
        <w:t>　　（一）2008年全国轿车产量数据分析</w:t>
      </w:r>
      <w:r>
        <w:rPr>
          <w:rFonts w:hint="eastAsia"/>
        </w:rPr>
        <w:br/>
      </w:r>
      <w:r>
        <w:rPr>
          <w:rFonts w:hint="eastAsia"/>
        </w:rPr>
        <w:t>　　（二）2008年轿车重点省市数据分析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3c686e5a4d43" w:history="1">
        <w:r>
          <w:rPr>
            <w:rStyle w:val="Hyperlink"/>
          </w:rPr>
          <w:t>2009年中国轿车行业市场分析及投资前景预测报告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3c686e5a4d43" w:history="1">
        <w:r>
          <w:rPr>
            <w:rStyle w:val="Hyperlink"/>
          </w:rPr>
          <w:t>https://www.20087.com/2009-05/R_2009jiaocheshichangfenxijitouziqianjBaoGao.html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7351220a44e7" w:history="1">
      <w:r>
        <w:rPr>
          <w:rStyle w:val="Hyperlink"/>
        </w:rPr>
        <w:t>2009年中国轿车行业市场分析及投资前景预测报告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ocheshichangfenxijitouziqianjBaoGao.html" TargetMode="External" Id="R80973c686e5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ocheshichangfenxijitouziqianjBaoGao.html" TargetMode="External" Id="R3fb27351220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2009-05-14T05:41:00Z</dcterms:created>
  <dcterms:modified xsi:type="dcterms:W3CDTF">2009-05-14T06:41:00Z</dcterms:modified>
  <dc:subject>2009年中国轿车行业市场分析及投资前景预测报告</dc:subject>
  <dc:title>2009年中国轿车行业市场分析及投资前景预测报告</dc:title>
  <cp:keywords>2009年中国轿车行业市场分析及投资前景预测报告</cp:keywords>
  <dc:description>2009年中国轿车行业市场分析及投资前景预测报告</dc:description>
</cp:coreProperties>
</file>