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756f8cbe324da0" w:history="1">
              <w:r>
                <w:rPr>
                  <w:rStyle w:val="Hyperlink"/>
                </w:rPr>
                <w:t>2009-2010年中国工艺美术品行业市场预测及投资分析报告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756f8cbe324da0" w:history="1">
              <w:r>
                <w:rPr>
                  <w:rStyle w:val="Hyperlink"/>
                </w:rPr>
                <w:t>2009-2010年中国工艺美术品行业市场预测及投资分析报告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756f8cbe324da0" w:history="1">
                <w:r>
                  <w:rPr>
                    <w:rStyle w:val="Hyperlink"/>
                  </w:rPr>
                  <w:t>https://www.20087.com/2009-05/R_2009_2010gongyimeishupinshichangyuceBaoGao.html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由于受到世界金融危机的影响，世界工艺美术品市场将不可避免地受到一定的影响。2008年9月1日至10月1日，世界各大艺术品拍卖行流拍物品的比例达到了39.2%，比上年同期有所上升，成交额同比下降4.45%。金融危机对于艺术品投资领域的影响是真实存在的，但这种影响的范围也是有限的，因为一些精品的拍卖价格仍然处于高位，而真正受到影响的往往是那些价值处于中游水平但却被过高估价的艺术品。</w:t>
      </w:r>
      <w:r>
        <w:rPr>
          <w:rFonts w:hint="eastAsia"/>
        </w:rPr>
        <w:br/>
      </w:r>
      <w:r>
        <w:rPr>
          <w:rFonts w:hint="eastAsia"/>
        </w:rPr>
        <w:t>　　工艺美术品消费为日常时尚消费，其消费市场属于典型的买方市场。消费者对产品在品种、款式、色彩、包装、香型及工艺性等方面搭配的偏好变化较快，加上当地风俗礼仪、宗教信仰等固有文化色彩的影响，因此，几乎每年在不同区域对产品都有新的不同的市场流行趋势的要求。对市场变化趋势的判断准确与否，以及产品的质量和性能能否相应提高，将影响产品结构调整、销售市场和销售定价，从而影响市场规模的扩大。</w:t>
      </w:r>
      <w:r>
        <w:rPr>
          <w:rFonts w:hint="eastAsia"/>
        </w:rPr>
        <w:br/>
      </w:r>
      <w:r>
        <w:rPr>
          <w:rFonts w:hint="eastAsia"/>
        </w:rPr>
        <w:t>　　据市场调研网（中智林）《</w:t>
      </w:r>
      <w:hyperlink r:id="Rf5756f8cbe324da0" w:history="1">
        <w:r>
          <w:rPr>
            <w:rStyle w:val="Hyperlink"/>
          </w:rPr>
          <w:t>2009-2010年中国工艺美术品行业市场预测及投资分析报告</w:t>
        </w:r>
      </w:hyperlink>
      <w:r>
        <w:rPr>
          <w:rFonts w:hint="eastAsia"/>
        </w:rPr>
        <w:t>》，2009年工艺美术品行业市场规模达 亿元，预计2010年市场规模将达 亿元，期间年均复合增长率（CAGR）达 %。报告由文化行业的高级研究员和资深业内人士全力合作完成，报告在充分的市场调研和专家座谈的基础上，通过分析过去五年内工艺美术品行业的发展历程和变化特征，深刻剖析了工艺美术品行业的运行规律及发展现状，并根据市场需求的变化、项目的实施进度以及产业政策规划等方面对未来五年内工艺美术品市场的走向做出尽可能合理而准确的预测。本报告所采用的数据主要来自于国家统计局、文化部、中国工艺美术协会、国家发改委和中国人民银行等等。</w:t>
      </w:r>
      <w:r>
        <w:rPr>
          <w:rFonts w:hint="eastAsia"/>
        </w:rPr>
        <w:br/>
      </w:r>
      <w:r>
        <w:rPr>
          <w:rFonts w:hint="eastAsia"/>
        </w:rPr>
        <w:br/>
      </w:r>
      <w:r>
        <w:rPr>
          <w:rFonts w:hint="eastAsia"/>
        </w:rPr>
        <w:t>第一章 2009-2010年中国工艺美术品行业发展概况</w:t>
      </w:r>
      <w:r>
        <w:rPr>
          <w:rFonts w:hint="eastAsia"/>
        </w:rPr>
        <w:br/>
      </w:r>
      <w:r>
        <w:rPr>
          <w:rFonts w:hint="eastAsia"/>
        </w:rPr>
        <w:t>　　1.1 工艺美术品行业界定及分类</w:t>
      </w:r>
      <w:r>
        <w:rPr>
          <w:rFonts w:hint="eastAsia"/>
        </w:rPr>
        <w:br/>
      </w:r>
      <w:r>
        <w:rPr>
          <w:rFonts w:hint="eastAsia"/>
        </w:rPr>
        <w:t>　　　　1.1.1 工艺美术品行业界定</w:t>
      </w:r>
      <w:r>
        <w:rPr>
          <w:rFonts w:hint="eastAsia"/>
        </w:rPr>
        <w:br/>
      </w:r>
      <w:r>
        <w:rPr>
          <w:rFonts w:hint="eastAsia"/>
        </w:rPr>
        <w:t>　　　　1.1.2 工艺美术品行业分类</w:t>
      </w:r>
      <w:r>
        <w:rPr>
          <w:rFonts w:hint="eastAsia"/>
        </w:rPr>
        <w:br/>
      </w:r>
      <w:r>
        <w:rPr>
          <w:rFonts w:hint="eastAsia"/>
        </w:rPr>
        <w:t>　　1.2 工艺美术品的行业特性</w:t>
      </w:r>
      <w:r>
        <w:rPr>
          <w:rFonts w:hint="eastAsia"/>
        </w:rPr>
        <w:br/>
      </w:r>
      <w:r>
        <w:rPr>
          <w:rFonts w:hint="eastAsia"/>
        </w:rPr>
        <w:t>　　1.3 工艺美术品行业在国民经济中的地位</w:t>
      </w:r>
      <w:r>
        <w:rPr>
          <w:rFonts w:hint="eastAsia"/>
        </w:rPr>
        <w:br/>
      </w:r>
      <w:r>
        <w:rPr>
          <w:rFonts w:hint="eastAsia"/>
        </w:rPr>
        <w:t>　　1.4 工艺美术品行业发展趋势</w:t>
      </w:r>
      <w:r>
        <w:rPr>
          <w:rFonts w:hint="eastAsia"/>
        </w:rPr>
        <w:br/>
      </w:r>
      <w:r>
        <w:rPr>
          <w:rFonts w:hint="eastAsia"/>
        </w:rPr>
        <w:br/>
      </w:r>
      <w:r>
        <w:rPr>
          <w:rFonts w:hint="eastAsia"/>
        </w:rPr>
        <w:t>第二章 2009-2010年中国工艺美术品行业发展环境分析及预测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宏观经济环境变化对工艺美术品行业的影响</w:t>
      </w:r>
      <w:r>
        <w:rPr>
          <w:rFonts w:hint="eastAsia"/>
        </w:rPr>
        <w:br/>
      </w:r>
      <w:r>
        <w:rPr>
          <w:rFonts w:hint="eastAsia"/>
        </w:rPr>
        <w:t>　　2.3 2007-2008年工艺美术品相关政策</w:t>
      </w:r>
      <w:r>
        <w:rPr>
          <w:rFonts w:hint="eastAsia"/>
        </w:rPr>
        <w:br/>
      </w:r>
      <w:r>
        <w:rPr>
          <w:rFonts w:hint="eastAsia"/>
        </w:rPr>
        <w:t>　　2.4 工艺美术品行业技术环境分析</w:t>
      </w:r>
      <w:r>
        <w:rPr>
          <w:rFonts w:hint="eastAsia"/>
        </w:rPr>
        <w:br/>
      </w:r>
      <w:r>
        <w:rPr>
          <w:rFonts w:hint="eastAsia"/>
        </w:rPr>
        <w:br/>
      </w:r>
      <w:r>
        <w:rPr>
          <w:rFonts w:hint="eastAsia"/>
        </w:rPr>
        <w:t>第三章 2009-2010年中国工艺美术品行业供需分析及预测</w:t>
      </w:r>
      <w:r>
        <w:rPr>
          <w:rFonts w:hint="eastAsia"/>
        </w:rPr>
        <w:br/>
      </w:r>
      <w:r>
        <w:rPr>
          <w:rFonts w:hint="eastAsia"/>
        </w:rPr>
        <w:t>　　3.1 工艺美术品行业供给分析及预测</w:t>
      </w:r>
      <w:r>
        <w:rPr>
          <w:rFonts w:hint="eastAsia"/>
        </w:rPr>
        <w:br/>
      </w:r>
      <w:r>
        <w:rPr>
          <w:rFonts w:hint="eastAsia"/>
        </w:rPr>
        <w:t>　　　　3.1.1 工艺美术品行业供给主要影响因素</w:t>
      </w:r>
      <w:r>
        <w:rPr>
          <w:rFonts w:hint="eastAsia"/>
        </w:rPr>
        <w:br/>
      </w:r>
      <w:r>
        <w:rPr>
          <w:rFonts w:hint="eastAsia"/>
        </w:rPr>
        <w:t>　　　　3.1.2 工艺美术品行业供给现状分析</w:t>
      </w:r>
      <w:r>
        <w:rPr>
          <w:rFonts w:hint="eastAsia"/>
        </w:rPr>
        <w:br/>
      </w:r>
      <w:r>
        <w:rPr>
          <w:rFonts w:hint="eastAsia"/>
        </w:rPr>
        <w:t>　　　　3.1.3 工艺美术品行业供给预测</w:t>
      </w:r>
      <w:r>
        <w:rPr>
          <w:rFonts w:hint="eastAsia"/>
        </w:rPr>
        <w:br/>
      </w:r>
      <w:r>
        <w:rPr>
          <w:rFonts w:hint="eastAsia"/>
        </w:rPr>
        <w:t>　　3.2 工艺美术品行业市场需求分析及预测</w:t>
      </w:r>
      <w:r>
        <w:rPr>
          <w:rFonts w:hint="eastAsia"/>
        </w:rPr>
        <w:br/>
      </w:r>
      <w:r>
        <w:rPr>
          <w:rFonts w:hint="eastAsia"/>
        </w:rPr>
        <w:t>　　　　3.2.1 工艺美术品行业市场需求主要影响因素</w:t>
      </w:r>
      <w:r>
        <w:rPr>
          <w:rFonts w:hint="eastAsia"/>
        </w:rPr>
        <w:br/>
      </w:r>
      <w:r>
        <w:rPr>
          <w:rFonts w:hint="eastAsia"/>
        </w:rPr>
        <w:t>　　　　3.2.2 工艺美术品行业市场需求现状分析</w:t>
      </w:r>
      <w:r>
        <w:rPr>
          <w:rFonts w:hint="eastAsia"/>
        </w:rPr>
        <w:br/>
      </w:r>
      <w:r>
        <w:rPr>
          <w:rFonts w:hint="eastAsia"/>
        </w:rPr>
        <w:t>　　　　3.2.3 工艺美术品行业市场需求预测</w:t>
      </w:r>
      <w:r>
        <w:rPr>
          <w:rFonts w:hint="eastAsia"/>
        </w:rPr>
        <w:br/>
      </w:r>
      <w:r>
        <w:rPr>
          <w:rFonts w:hint="eastAsia"/>
        </w:rPr>
        <w:t>　　3.3 工艺美术品行业进出口分析及预测</w:t>
      </w:r>
      <w:r>
        <w:rPr>
          <w:rFonts w:hint="eastAsia"/>
        </w:rPr>
        <w:br/>
      </w:r>
      <w:r>
        <w:rPr>
          <w:rFonts w:hint="eastAsia"/>
        </w:rPr>
        <w:t>　　　　3.3.1 工艺美术品行业进口分析及预测</w:t>
      </w:r>
      <w:r>
        <w:rPr>
          <w:rFonts w:hint="eastAsia"/>
        </w:rPr>
        <w:br/>
      </w:r>
      <w:r>
        <w:rPr>
          <w:rFonts w:hint="eastAsia"/>
        </w:rPr>
        <w:t>　　　　3.3.2 工艺美术品行业出口分析及预测</w:t>
      </w:r>
      <w:r>
        <w:rPr>
          <w:rFonts w:hint="eastAsia"/>
        </w:rPr>
        <w:br/>
      </w:r>
      <w:r>
        <w:rPr>
          <w:rFonts w:hint="eastAsia"/>
        </w:rPr>
        <w:t>　　3.4 工艺美术品行业供需平衡分析及预测</w:t>
      </w:r>
      <w:r>
        <w:rPr>
          <w:rFonts w:hint="eastAsia"/>
        </w:rPr>
        <w:br/>
      </w:r>
      <w:r>
        <w:rPr>
          <w:rFonts w:hint="eastAsia"/>
        </w:rPr>
        <w:br/>
      </w:r>
      <w:r>
        <w:rPr>
          <w:rFonts w:hint="eastAsia"/>
        </w:rPr>
        <w:t>第四章 2009-2010年中国工艺美术品行业投资效益分析及预测</w:t>
      </w:r>
      <w:r>
        <w:rPr>
          <w:rFonts w:hint="eastAsia"/>
        </w:rPr>
        <w:br/>
      </w:r>
      <w:r>
        <w:rPr>
          <w:rFonts w:hint="eastAsia"/>
        </w:rPr>
        <w:t>　　4.1 工艺美术品行业投资环境分析</w:t>
      </w:r>
      <w:r>
        <w:rPr>
          <w:rFonts w:hint="eastAsia"/>
        </w:rPr>
        <w:br/>
      </w:r>
      <w:r>
        <w:rPr>
          <w:rFonts w:hint="eastAsia"/>
        </w:rPr>
        <w:t>　　4.2 工艺美术品行业投融资现状</w:t>
      </w:r>
      <w:r>
        <w:rPr>
          <w:rFonts w:hint="eastAsia"/>
        </w:rPr>
        <w:br/>
      </w:r>
      <w:r>
        <w:rPr>
          <w:rFonts w:hint="eastAsia"/>
        </w:rPr>
        <w:t>　　4.3 工艺美术品行业投资主体</w:t>
      </w:r>
      <w:r>
        <w:rPr>
          <w:rFonts w:hint="eastAsia"/>
        </w:rPr>
        <w:br/>
      </w:r>
      <w:r>
        <w:rPr>
          <w:rFonts w:hint="eastAsia"/>
        </w:rPr>
        <w:t>　　4.4 工艺美术品行业投资收益情况</w:t>
      </w:r>
      <w:r>
        <w:rPr>
          <w:rFonts w:hint="eastAsia"/>
        </w:rPr>
        <w:br/>
      </w:r>
      <w:r>
        <w:rPr>
          <w:rFonts w:hint="eastAsia"/>
        </w:rPr>
        <w:t>　　4.5 工艺美术品行业未来盈利水平预测</w:t>
      </w:r>
      <w:r>
        <w:rPr>
          <w:rFonts w:hint="eastAsia"/>
        </w:rPr>
        <w:br/>
      </w:r>
      <w:r>
        <w:rPr>
          <w:rFonts w:hint="eastAsia"/>
        </w:rPr>
        <w:br/>
      </w:r>
      <w:r>
        <w:rPr>
          <w:rFonts w:hint="eastAsia"/>
        </w:rPr>
        <w:t>第五章 2009-2010年中国工艺美术品行业区域市场分析及预测</w:t>
      </w:r>
      <w:r>
        <w:rPr>
          <w:rFonts w:hint="eastAsia"/>
        </w:rPr>
        <w:br/>
      </w:r>
      <w:r>
        <w:rPr>
          <w:rFonts w:hint="eastAsia"/>
        </w:rPr>
        <w:t>　　5.1 华北地区工艺美术品市场分析及预测</w:t>
      </w:r>
      <w:r>
        <w:rPr>
          <w:rFonts w:hint="eastAsia"/>
        </w:rPr>
        <w:br/>
      </w:r>
      <w:r>
        <w:rPr>
          <w:rFonts w:hint="eastAsia"/>
        </w:rPr>
        <w:t>　　5.2 东北地区工艺美术品市场分析及预测</w:t>
      </w:r>
      <w:r>
        <w:rPr>
          <w:rFonts w:hint="eastAsia"/>
        </w:rPr>
        <w:br/>
      </w:r>
      <w:r>
        <w:rPr>
          <w:rFonts w:hint="eastAsia"/>
        </w:rPr>
        <w:t>　　5.3 西北地区工艺美术品市场分析及预测</w:t>
      </w:r>
      <w:r>
        <w:rPr>
          <w:rFonts w:hint="eastAsia"/>
        </w:rPr>
        <w:br/>
      </w:r>
      <w:r>
        <w:rPr>
          <w:rFonts w:hint="eastAsia"/>
        </w:rPr>
        <w:t>　　5.4 华东地区工艺美术品市场分析及预测</w:t>
      </w:r>
      <w:r>
        <w:rPr>
          <w:rFonts w:hint="eastAsia"/>
        </w:rPr>
        <w:br/>
      </w:r>
      <w:r>
        <w:rPr>
          <w:rFonts w:hint="eastAsia"/>
        </w:rPr>
        <w:t>　　5.5 华南地区工艺美术品市场分析及预测</w:t>
      </w:r>
      <w:r>
        <w:rPr>
          <w:rFonts w:hint="eastAsia"/>
        </w:rPr>
        <w:br/>
      </w:r>
      <w:r>
        <w:rPr>
          <w:rFonts w:hint="eastAsia"/>
        </w:rPr>
        <w:t>　　5.6 西南地区工艺美术品市场分析及预测</w:t>
      </w:r>
      <w:r>
        <w:rPr>
          <w:rFonts w:hint="eastAsia"/>
        </w:rPr>
        <w:br/>
      </w:r>
      <w:r>
        <w:rPr>
          <w:rFonts w:hint="eastAsia"/>
        </w:rPr>
        <w:t>　　5.7 华中地区工艺美术品市场分析及预测</w:t>
      </w:r>
      <w:r>
        <w:rPr>
          <w:rFonts w:hint="eastAsia"/>
        </w:rPr>
        <w:br/>
      </w:r>
      <w:r>
        <w:rPr>
          <w:rFonts w:hint="eastAsia"/>
        </w:rPr>
        <w:br/>
      </w:r>
      <w:r>
        <w:rPr>
          <w:rFonts w:hint="eastAsia"/>
        </w:rPr>
        <w:t>第六章 2009-2010年世界工艺美术品市场分析及预测</w:t>
      </w:r>
      <w:r>
        <w:rPr>
          <w:rFonts w:hint="eastAsia"/>
        </w:rPr>
        <w:br/>
      </w:r>
      <w:r>
        <w:rPr>
          <w:rFonts w:hint="eastAsia"/>
        </w:rPr>
        <w:t>　　6.1 2009-2010年世界工艺美术品市场规模</w:t>
      </w:r>
      <w:r>
        <w:rPr>
          <w:rFonts w:hint="eastAsia"/>
        </w:rPr>
        <w:br/>
      </w:r>
      <w:r>
        <w:rPr>
          <w:rFonts w:hint="eastAsia"/>
        </w:rPr>
        <w:t>　　6.2 2009-2010年世界主要工艺美术品市场分析</w:t>
      </w:r>
      <w:r>
        <w:rPr>
          <w:rFonts w:hint="eastAsia"/>
        </w:rPr>
        <w:br/>
      </w:r>
      <w:r>
        <w:rPr>
          <w:rFonts w:hint="eastAsia"/>
        </w:rPr>
        <w:t>　　6.3 2009-2010年世界不同国家或地区工艺美术品发展现状</w:t>
      </w:r>
      <w:r>
        <w:rPr>
          <w:rFonts w:hint="eastAsia"/>
        </w:rPr>
        <w:br/>
      </w:r>
      <w:r>
        <w:rPr>
          <w:rFonts w:hint="eastAsia"/>
        </w:rPr>
        <w:t>　　6.4 2009-2010年世界工艺美术品市场发展趋势预测</w:t>
      </w:r>
      <w:r>
        <w:rPr>
          <w:rFonts w:hint="eastAsia"/>
        </w:rPr>
        <w:br/>
      </w:r>
      <w:r>
        <w:rPr>
          <w:rFonts w:hint="eastAsia"/>
        </w:rPr>
        <w:br/>
      </w:r>
      <w:r>
        <w:rPr>
          <w:rFonts w:hint="eastAsia"/>
        </w:rPr>
        <w:t>第七章 2009-2010年中国工艺美术品行业重点企业发展状况分析</w:t>
      </w:r>
      <w:r>
        <w:rPr>
          <w:rFonts w:hint="eastAsia"/>
        </w:rPr>
        <w:br/>
      </w:r>
      <w:r>
        <w:rPr>
          <w:rFonts w:hint="eastAsia"/>
        </w:rPr>
        <w:t>　　7.1 从化东麟钻石有限公司</w:t>
      </w:r>
      <w:r>
        <w:rPr>
          <w:rFonts w:hint="eastAsia"/>
        </w:rPr>
        <w:br/>
      </w:r>
      <w:r>
        <w:rPr>
          <w:rFonts w:hint="eastAsia"/>
        </w:rPr>
        <w:t>　　7.2 周大福珠宝金行（深圳）有限公司</w:t>
      </w:r>
      <w:r>
        <w:rPr>
          <w:rFonts w:hint="eastAsia"/>
        </w:rPr>
        <w:br/>
      </w:r>
      <w:r>
        <w:rPr>
          <w:rFonts w:hint="eastAsia"/>
        </w:rPr>
        <w:t>　　7.3 上海老凤祥有限公司</w:t>
      </w:r>
      <w:r>
        <w:rPr>
          <w:rFonts w:hint="eastAsia"/>
        </w:rPr>
        <w:br/>
      </w:r>
      <w:r>
        <w:rPr>
          <w:rFonts w:hint="eastAsia"/>
        </w:rPr>
        <w:t>　　7.4 浙江日月首饰集团有限公司</w:t>
      </w:r>
      <w:r>
        <w:rPr>
          <w:rFonts w:hint="eastAsia"/>
        </w:rPr>
        <w:br/>
      </w:r>
      <w:r>
        <w:rPr>
          <w:rFonts w:hint="eastAsia"/>
        </w:rPr>
        <w:t>　　7.5 深圳市宝福首饰有限公司</w:t>
      </w:r>
      <w:r>
        <w:rPr>
          <w:rFonts w:hint="eastAsia"/>
        </w:rPr>
        <w:br/>
      </w:r>
      <w:r>
        <w:rPr>
          <w:rFonts w:hint="eastAsia"/>
        </w:rPr>
        <w:t>　　7.6 深圳市翠绿珠宝首饰有限公司</w:t>
      </w:r>
      <w:r>
        <w:rPr>
          <w:rFonts w:hint="eastAsia"/>
        </w:rPr>
        <w:br/>
      </w:r>
      <w:r>
        <w:rPr>
          <w:rFonts w:hint="eastAsia"/>
        </w:rPr>
        <w:t>　　7.7 佛山市顺德区伦教首饰钻石加工厂</w:t>
      </w:r>
      <w:r>
        <w:rPr>
          <w:rFonts w:hint="eastAsia"/>
        </w:rPr>
        <w:br/>
      </w:r>
      <w:r>
        <w:rPr>
          <w:rFonts w:hint="eastAsia"/>
        </w:rPr>
        <w:t>　　7.8 武汉金凰珠宝有限公司</w:t>
      </w:r>
      <w:r>
        <w:rPr>
          <w:rFonts w:hint="eastAsia"/>
        </w:rPr>
        <w:br/>
      </w:r>
      <w:r>
        <w:rPr>
          <w:rFonts w:hint="eastAsia"/>
        </w:rPr>
        <w:t>　　7.9 深圳市安盛华实业发展有限公司</w:t>
      </w:r>
      <w:r>
        <w:rPr>
          <w:rFonts w:hint="eastAsia"/>
        </w:rPr>
        <w:br/>
      </w:r>
      <w:r>
        <w:rPr>
          <w:rFonts w:hint="eastAsia"/>
        </w:rPr>
        <w:br/>
      </w:r>
      <w:r>
        <w:rPr>
          <w:rFonts w:hint="eastAsia"/>
        </w:rPr>
        <w:t>第八章 2009-2010年中国工艺美术品行业市场竞争分析及预测</w:t>
      </w:r>
      <w:r>
        <w:rPr>
          <w:rFonts w:hint="eastAsia"/>
        </w:rPr>
        <w:br/>
      </w:r>
      <w:r>
        <w:rPr>
          <w:rFonts w:hint="eastAsia"/>
        </w:rPr>
        <w:t>　　8.1 工艺美术品行业市场竞争格局</w:t>
      </w:r>
      <w:r>
        <w:rPr>
          <w:rFonts w:hint="eastAsia"/>
        </w:rPr>
        <w:br/>
      </w:r>
      <w:r>
        <w:rPr>
          <w:rFonts w:hint="eastAsia"/>
        </w:rPr>
        <w:t>　　8.2 工艺美术品行业经销模式分析</w:t>
      </w:r>
      <w:r>
        <w:rPr>
          <w:rFonts w:hint="eastAsia"/>
        </w:rPr>
        <w:br/>
      </w:r>
      <w:r>
        <w:rPr>
          <w:rFonts w:hint="eastAsia"/>
        </w:rPr>
        <w:t>　　8.3 工艺美术品行业五力分析</w:t>
      </w:r>
      <w:r>
        <w:rPr>
          <w:rFonts w:hint="eastAsia"/>
        </w:rPr>
        <w:br/>
      </w:r>
      <w:r>
        <w:rPr>
          <w:rFonts w:hint="eastAsia"/>
        </w:rPr>
        <w:t>　　8.4 工艺美术品行业渠道控制分析</w:t>
      </w:r>
      <w:r>
        <w:rPr>
          <w:rFonts w:hint="eastAsia"/>
        </w:rPr>
        <w:br/>
      </w:r>
      <w:r>
        <w:rPr>
          <w:rFonts w:hint="eastAsia"/>
        </w:rPr>
        <w:t>　　　　8.4.1 工艺美术品主要销售渠道</w:t>
      </w:r>
      <w:r>
        <w:rPr>
          <w:rFonts w:hint="eastAsia"/>
        </w:rPr>
        <w:br/>
      </w:r>
      <w:r>
        <w:rPr>
          <w:rFonts w:hint="eastAsia"/>
        </w:rPr>
        <w:t>　　　　8.4.2 影响工艺美术品销售渠道的主要因素</w:t>
      </w:r>
      <w:r>
        <w:rPr>
          <w:rFonts w:hint="eastAsia"/>
        </w:rPr>
        <w:br/>
      </w:r>
      <w:r>
        <w:rPr>
          <w:rFonts w:hint="eastAsia"/>
        </w:rPr>
        <w:t>　　　　8.4.3 工艺美术品销售渠道存在的问题</w:t>
      </w:r>
      <w:r>
        <w:rPr>
          <w:rFonts w:hint="eastAsia"/>
        </w:rPr>
        <w:br/>
      </w:r>
      <w:r>
        <w:rPr>
          <w:rFonts w:hint="eastAsia"/>
        </w:rPr>
        <w:t>　　　　8.4.4 工艺美术品销售渠道模式设计</w:t>
      </w:r>
      <w:r>
        <w:rPr>
          <w:rFonts w:hint="eastAsia"/>
        </w:rPr>
        <w:br/>
      </w:r>
      <w:r>
        <w:rPr>
          <w:rFonts w:hint="eastAsia"/>
        </w:rPr>
        <w:t>　　8.5 工艺美术品行业竞争力评价</w:t>
      </w:r>
      <w:r>
        <w:rPr>
          <w:rFonts w:hint="eastAsia"/>
        </w:rPr>
        <w:br/>
      </w:r>
      <w:r>
        <w:rPr>
          <w:rFonts w:hint="eastAsia"/>
        </w:rPr>
        <w:t>　　8.6 工艺美术品行业竞争发展趋势预测</w:t>
      </w:r>
      <w:r>
        <w:rPr>
          <w:rFonts w:hint="eastAsia"/>
        </w:rPr>
        <w:br/>
      </w:r>
      <w:r>
        <w:rPr>
          <w:rFonts w:hint="eastAsia"/>
        </w:rPr>
        <w:br/>
      </w:r>
      <w:r>
        <w:rPr>
          <w:rFonts w:hint="eastAsia"/>
        </w:rPr>
        <w:t>第九章 2009-2010年中国工艺美术品行业风险分析及预测</w:t>
      </w:r>
      <w:r>
        <w:rPr>
          <w:rFonts w:hint="eastAsia"/>
        </w:rPr>
        <w:br/>
      </w:r>
      <w:r>
        <w:rPr>
          <w:rFonts w:hint="eastAsia"/>
        </w:rPr>
        <w:t>　　9.1 宏观经济波动风险</w:t>
      </w:r>
      <w:r>
        <w:rPr>
          <w:rFonts w:hint="eastAsia"/>
        </w:rPr>
        <w:br/>
      </w:r>
      <w:r>
        <w:rPr>
          <w:rFonts w:hint="eastAsia"/>
        </w:rPr>
        <w:t>　　9.2 工艺美术品行业政策风险</w:t>
      </w:r>
      <w:r>
        <w:rPr>
          <w:rFonts w:hint="eastAsia"/>
        </w:rPr>
        <w:br/>
      </w:r>
      <w:r>
        <w:rPr>
          <w:rFonts w:hint="eastAsia"/>
        </w:rPr>
        <w:t>　　9.3 工艺美术品行业竞争风险</w:t>
      </w:r>
      <w:r>
        <w:rPr>
          <w:rFonts w:hint="eastAsia"/>
        </w:rPr>
        <w:br/>
      </w:r>
      <w:r>
        <w:rPr>
          <w:rFonts w:hint="eastAsia"/>
        </w:rPr>
        <w:t>　　9.4 工艺美术品行业市场风险</w:t>
      </w:r>
      <w:r>
        <w:rPr>
          <w:rFonts w:hint="eastAsia"/>
        </w:rPr>
        <w:br/>
      </w:r>
      <w:r>
        <w:rPr>
          <w:rFonts w:hint="eastAsia"/>
        </w:rPr>
        <w:t>　　9.5 工艺美术品行业技术风险</w:t>
      </w:r>
      <w:r>
        <w:rPr>
          <w:rFonts w:hint="eastAsia"/>
        </w:rPr>
        <w:br/>
      </w:r>
      <w:r>
        <w:rPr>
          <w:rFonts w:hint="eastAsia"/>
        </w:rPr>
        <w:t>　　9.6 工艺美术品行业风险总体评价</w:t>
      </w:r>
      <w:r>
        <w:rPr>
          <w:rFonts w:hint="eastAsia"/>
        </w:rPr>
        <w:br/>
      </w:r>
      <w:r>
        <w:rPr>
          <w:rFonts w:hint="eastAsia"/>
        </w:rPr>
        <w:br/>
      </w:r>
      <w:r>
        <w:rPr>
          <w:rFonts w:hint="eastAsia"/>
        </w:rPr>
        <w:t>第十章 中⋅智⋅林⋅－2009-2010年中国工艺美术品行业投资建议</w:t>
      </w:r>
      <w:r>
        <w:rPr>
          <w:rFonts w:hint="eastAsia"/>
        </w:rPr>
        <w:br/>
      </w:r>
      <w:r>
        <w:rPr>
          <w:rFonts w:hint="eastAsia"/>
        </w:rPr>
        <w:t>　　10.1 工艺美术品行业投资机会</w:t>
      </w:r>
      <w:r>
        <w:rPr>
          <w:rFonts w:hint="eastAsia"/>
        </w:rPr>
        <w:br/>
      </w:r>
      <w:r>
        <w:rPr>
          <w:rFonts w:hint="eastAsia"/>
        </w:rPr>
        <w:t>　　10.2 工艺美术品行业总体投资建议</w:t>
      </w:r>
      <w:r>
        <w:rPr>
          <w:rFonts w:hint="eastAsia"/>
        </w:rPr>
        <w:br/>
      </w:r>
      <w:r>
        <w:rPr>
          <w:rFonts w:hint="eastAsia"/>
        </w:rPr>
        <w:t>　　10.3 工艺美术品行业区域选择</w:t>
      </w:r>
      <w:r>
        <w:rPr>
          <w:rFonts w:hint="eastAsia"/>
        </w:rPr>
        <w:br/>
      </w:r>
      <w:r>
        <w:rPr>
          <w:rFonts w:hint="eastAsia"/>
        </w:rPr>
        <w:t>　　10.4 工艺美术品行业进入时机</w:t>
      </w:r>
      <w:r>
        <w:rPr>
          <w:rFonts w:hint="eastAsia"/>
        </w:rPr>
        <w:br/>
      </w:r>
      <w:r>
        <w:rPr>
          <w:rFonts w:hint="eastAsia"/>
        </w:rPr>
        <w:t>　　10.5 工艺美术品企业营销策略建议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756f8cbe324da0" w:history="1">
        <w:r>
          <w:rPr>
            <w:rStyle w:val="Hyperlink"/>
          </w:rPr>
          <w:t>2009-2010年中国工艺美术品行业市场预测及投资分析报告</w:t>
        </w:r>
      </w:hyperlink>
      <w:r>
        <w:rPr>
          <w:color w:val="C00000"/>
        </w:rPr>
        <w:t>》，报告编号：</w:t>
      </w:r>
      <w:r>
        <w:rPr>
          <w:rFonts w:hint="eastAsia"/>
          <w:color w:val="C00000"/>
        </w:rPr>
        <w:t>0235032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756f8cbe324da0" w:history="1">
        <w:r>
          <w:rPr>
            <w:rStyle w:val="Hyperlink"/>
          </w:rPr>
          <w:t>https://www.20087.com/2009-05/R_2009_2010gongyimeishupinshichangyuceBaoGao.html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热点：工艺美术品包括哪些、工艺美术品设计、工艺美术品及礼仪用品销售范围、工艺美术品设计就业前景、工艺美术品及收藏品零售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41c44c4de342ba" w:history="1">
      <w:r>
        <w:rPr>
          <w:rStyle w:val="Hyperlink"/>
        </w:rPr>
        <w:t>2009-2010年中国工艺美术品行业市场预测及投资分析报告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gongyimeishupinshichangyuceBaoGao.html" TargetMode="External" Id="Rf5756f8cbe324da0" /></Relationships>
</file>

<file path=word/_rels/header2.xml.rels>&#65279;<?xml version="1.0" encoding="utf-8"?><Relationships xmlns="http://schemas.openxmlformats.org/package/2006/relationships"><Relationship Type="http://schemas.openxmlformats.org/officeDocument/2006/relationships/hyperlink" Target="https://www.20087.com/2009-05/R_2009_2010gongyimeishupinshichangyuceBaoGao.html" TargetMode="External" Id="Ra941c44c4de342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2009-05-10T04:52:00Z</dcterms:created>
  <dcterms:modified xsi:type="dcterms:W3CDTF">2009-05-10T05:52:00Z</dcterms:modified>
  <dc:subject>2009-2010年中国工艺美术品行业市场预测及投资分析报告</dc:subject>
  <dc:title>2009-2010年中国工艺美术品行业市场预测及投资分析报告</dc:title>
  <cp:keywords>2009-2010年中国工艺美术品行业市场预测及投资分析报告</cp:keywords>
  <dc:description>2009-2010年中国工艺美术品行业市场预测及投资分析报告</dc:description>
</cp:coreProperties>
</file>