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8252bef4a466c" w:history="1">
              <w:r>
                <w:rPr>
                  <w:rStyle w:val="Hyperlink"/>
                </w:rPr>
                <w:t>2009-2010年中国水产品饲料制造行业市场潜力与投资前景预测报告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8252bef4a466c" w:history="1">
              <w:r>
                <w:rPr>
                  <w:rStyle w:val="Hyperlink"/>
                </w:rPr>
                <w:t>2009-2010年中国水产品饲料制造行业市场潜力与投资前景预测报告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8252bef4a466c" w:history="1">
                <w:r>
                  <w:rPr>
                    <w:rStyle w:val="Hyperlink"/>
                  </w:rPr>
                  <w:t>https://www.20087.com/2009-05/R_2009_2010shuichanpinsiliaozhizaoxing.html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水产品饲料制造行业相关界定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一、水产品饲料制造发展历史</w:t>
      </w:r>
      <w:r>
        <w:rPr>
          <w:rFonts w:hint="eastAsia"/>
        </w:rPr>
        <w:br/>
      </w:r>
      <w:r>
        <w:rPr>
          <w:rFonts w:hint="eastAsia"/>
        </w:rPr>
        <w:t>　　　　二、水产品饲料的产品分类</w:t>
      </w:r>
      <w:r>
        <w:rPr>
          <w:rFonts w:hint="eastAsia"/>
        </w:rPr>
        <w:br/>
      </w:r>
      <w:r>
        <w:rPr>
          <w:rFonts w:hint="eastAsia"/>
        </w:rPr>
        <w:t>　　　　三、水产品饲料生产工艺介绍</w:t>
      </w:r>
      <w:r>
        <w:rPr>
          <w:rFonts w:hint="eastAsia"/>
        </w:rPr>
        <w:br/>
      </w:r>
      <w:r>
        <w:rPr>
          <w:rFonts w:hint="eastAsia"/>
        </w:rPr>
        <w:t>　　第二节 水产品饲料制造发展历程及市场动态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水产品饲料制造行业的地位分析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金融危机下水产品饲料制造行业宏观经济环境分析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国际水产品饲料制造市场分析</w:t>
      </w:r>
      <w:r>
        <w:rPr>
          <w:rFonts w:hint="eastAsia"/>
        </w:rPr>
        <w:br/>
      </w:r>
      <w:r>
        <w:rPr>
          <w:rFonts w:hint="eastAsia"/>
        </w:rPr>
        <w:t>　　第一节 国际水产品饲料制造市场需求特征</w:t>
      </w:r>
      <w:r>
        <w:rPr>
          <w:rFonts w:hint="eastAsia"/>
        </w:rPr>
        <w:br/>
      </w:r>
      <w:r>
        <w:rPr>
          <w:rFonts w:hint="eastAsia"/>
        </w:rPr>
        <w:t>　　　　一、城市化进程的加快促进饲料工业发展</w:t>
      </w:r>
      <w:r>
        <w:rPr>
          <w:rFonts w:hint="eastAsia"/>
        </w:rPr>
        <w:br/>
      </w:r>
      <w:r>
        <w:rPr>
          <w:rFonts w:hint="eastAsia"/>
        </w:rPr>
        <w:t>　　　　二、疾病的阴影仍然笼罩</w:t>
      </w:r>
      <w:r>
        <w:rPr>
          <w:rFonts w:hint="eastAsia"/>
        </w:rPr>
        <w:br/>
      </w:r>
      <w:r>
        <w:rPr>
          <w:rFonts w:hint="eastAsia"/>
        </w:rPr>
        <w:t>　　　　三、饲料成本增加：中国和乙醇</w:t>
      </w:r>
      <w:r>
        <w:rPr>
          <w:rFonts w:hint="eastAsia"/>
        </w:rPr>
        <w:br/>
      </w:r>
      <w:r>
        <w:rPr>
          <w:rFonts w:hint="eastAsia"/>
        </w:rPr>
        <w:t>　　　　四、国际饲料标准提高</w:t>
      </w:r>
      <w:r>
        <w:rPr>
          <w:rFonts w:hint="eastAsia"/>
        </w:rPr>
        <w:br/>
      </w:r>
      <w:r>
        <w:rPr>
          <w:rFonts w:hint="eastAsia"/>
        </w:rPr>
        <w:t>　　第二节 国际水产品饲料制造行业主要区域分析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二、南美地区</w:t>
      </w:r>
      <w:r>
        <w:rPr>
          <w:rFonts w:hint="eastAsia"/>
        </w:rPr>
        <w:br/>
      </w:r>
      <w:r>
        <w:rPr>
          <w:rFonts w:hint="eastAsia"/>
        </w:rPr>
        <w:t>　　　　三、欧盟地区</w:t>
      </w:r>
      <w:r>
        <w:rPr>
          <w:rFonts w:hint="eastAsia"/>
        </w:rPr>
        <w:br/>
      </w:r>
      <w:r>
        <w:rPr>
          <w:rFonts w:hint="eastAsia"/>
        </w:rPr>
        <w:t>　　　　四、非欧盟地区在欧洲</w:t>
      </w:r>
      <w:r>
        <w:rPr>
          <w:rFonts w:hint="eastAsia"/>
        </w:rPr>
        <w:br/>
      </w:r>
      <w:r>
        <w:rPr>
          <w:rFonts w:hint="eastAsia"/>
        </w:rPr>
        <w:t>　　　　五、中东和非洲</w:t>
      </w:r>
      <w:r>
        <w:rPr>
          <w:rFonts w:hint="eastAsia"/>
        </w:rPr>
        <w:br/>
      </w:r>
      <w:r>
        <w:rPr>
          <w:rFonts w:hint="eastAsia"/>
        </w:rPr>
        <w:t>　　　　六、北美地区</w:t>
      </w:r>
      <w:r>
        <w:rPr>
          <w:rFonts w:hint="eastAsia"/>
        </w:rPr>
        <w:br/>
      </w:r>
      <w:r>
        <w:rPr>
          <w:rFonts w:hint="eastAsia"/>
        </w:rPr>
        <w:t>　　第三节 国际水产品饲料制造行业未来发展趋势</w:t>
      </w:r>
      <w:r>
        <w:rPr>
          <w:rFonts w:hint="eastAsia"/>
        </w:rPr>
        <w:br/>
      </w:r>
      <w:r>
        <w:rPr>
          <w:rFonts w:hint="eastAsia"/>
        </w:rPr>
        <w:t>　　　　一、世界水产品饲料工业总体呈持续稳定的发展趋势</w:t>
      </w:r>
      <w:r>
        <w:rPr>
          <w:rFonts w:hint="eastAsia"/>
        </w:rPr>
        <w:br/>
      </w:r>
      <w:r>
        <w:rPr>
          <w:rFonts w:hint="eastAsia"/>
        </w:rPr>
        <w:t>　　　　二、发展中国家是今后20年世界水产品饲料工业发展的重要推动力量</w:t>
      </w:r>
      <w:r>
        <w:rPr>
          <w:rFonts w:hint="eastAsia"/>
        </w:rPr>
        <w:br/>
      </w:r>
      <w:r>
        <w:rPr>
          <w:rFonts w:hint="eastAsia"/>
        </w:rPr>
        <w:t>　　　　三、世界水产品饲料生产中心出现规模性漂移，资源整合速度加快</w:t>
      </w:r>
      <w:r>
        <w:rPr>
          <w:rFonts w:hint="eastAsia"/>
        </w:rPr>
        <w:br/>
      </w:r>
      <w:r>
        <w:rPr>
          <w:rFonts w:hint="eastAsia"/>
        </w:rPr>
        <w:t>　　　　四、世界水产品饲料制造工业经济一体化速度加快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中国水产品饲料制造行业总体发展分析</w:t>
      </w:r>
      <w:r>
        <w:rPr>
          <w:rFonts w:hint="eastAsia"/>
        </w:rPr>
        <w:br/>
      </w:r>
      <w:r>
        <w:rPr>
          <w:rFonts w:hint="eastAsia"/>
        </w:rPr>
        <w:t>　　第一节 中国水产品饲料制造行业总体分析</w:t>
      </w:r>
      <w:r>
        <w:rPr>
          <w:rFonts w:hint="eastAsia"/>
        </w:rPr>
        <w:br/>
      </w:r>
      <w:r>
        <w:rPr>
          <w:rFonts w:hint="eastAsia"/>
        </w:rPr>
        <w:t>　　　　一、中国水产品饲料制造供需概况</w:t>
      </w:r>
      <w:r>
        <w:rPr>
          <w:rFonts w:hint="eastAsia"/>
        </w:rPr>
        <w:br/>
      </w:r>
      <w:r>
        <w:rPr>
          <w:rFonts w:hint="eastAsia"/>
        </w:rPr>
        <w:t>　　　　二、中国水产品饲料制造贸易情况</w:t>
      </w:r>
      <w:r>
        <w:rPr>
          <w:rFonts w:hint="eastAsia"/>
        </w:rPr>
        <w:br/>
      </w:r>
      <w:r>
        <w:rPr>
          <w:rFonts w:hint="eastAsia"/>
        </w:rPr>
        <w:t>　　　　三、中国水产品饲料制造技术现状</w:t>
      </w:r>
      <w:r>
        <w:rPr>
          <w:rFonts w:hint="eastAsia"/>
        </w:rPr>
        <w:br/>
      </w:r>
      <w:r>
        <w:rPr>
          <w:rFonts w:hint="eastAsia"/>
        </w:rPr>
        <w:t>　　　　四、中国水产品饲料制造行业动态</w:t>
      </w:r>
      <w:r>
        <w:rPr>
          <w:rFonts w:hint="eastAsia"/>
        </w:rPr>
        <w:br/>
      </w:r>
      <w:r>
        <w:rPr>
          <w:rFonts w:hint="eastAsia"/>
        </w:rPr>
        <w:t>　　第二节 2008年中国水产品饲料制造行业发展概况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一、中国水产品饲料制造行业发展新格局分析</w:t>
      </w:r>
      <w:r>
        <w:rPr>
          <w:rFonts w:hint="eastAsia"/>
        </w:rPr>
        <w:br/>
      </w:r>
      <w:r>
        <w:rPr>
          <w:rFonts w:hint="eastAsia"/>
        </w:rPr>
        <w:t>　　　　二、2008年中国水产品饲料制造行业发展态势分析</w:t>
      </w:r>
      <w:r>
        <w:rPr>
          <w:rFonts w:hint="eastAsia"/>
        </w:rPr>
        <w:br/>
      </w:r>
      <w:r>
        <w:rPr>
          <w:rFonts w:hint="eastAsia"/>
        </w:rPr>
        <w:t>　　　　三、2008年中国水产品饲料制造行业发展特点分析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中国水产品饲料制造行业面临的挑战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一、金融危机对中国水产品饲料制造行业的影响</w:t>
      </w:r>
      <w:r>
        <w:rPr>
          <w:rFonts w:hint="eastAsia"/>
        </w:rPr>
        <w:br/>
      </w:r>
      <w:r>
        <w:rPr>
          <w:rFonts w:hint="eastAsia"/>
        </w:rPr>
        <w:t>　　　　二、中国水产品饲料制造企业应对金融危机的策略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中国水产品饲料制造行业经济运行分析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行业产销状况分析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一、2007-2008年行业累计产成品分析</w:t>
      </w:r>
      <w:r>
        <w:rPr>
          <w:rFonts w:hint="eastAsia"/>
        </w:rPr>
        <w:br/>
      </w:r>
      <w:r>
        <w:rPr>
          <w:rFonts w:hint="eastAsia"/>
        </w:rPr>
        <w:t>　　　　二、2007-2008年行业累计产品销售收入</w:t>
      </w:r>
      <w:r>
        <w:rPr>
          <w:rFonts w:hint="eastAsia"/>
        </w:rPr>
        <w:br/>
      </w:r>
      <w:r>
        <w:rPr>
          <w:rFonts w:hint="eastAsia"/>
        </w:rPr>
        <w:t>　　　　三、2007-2008年行业累计工业总产值（当年价格）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第三节 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一、2007-2008年行业价格走势分析</w:t>
      </w:r>
      <w:r>
        <w:rPr>
          <w:rFonts w:hint="eastAsia"/>
        </w:rPr>
        <w:br/>
      </w:r>
      <w:r>
        <w:rPr>
          <w:rFonts w:hint="eastAsia"/>
        </w:rPr>
        <w:t>　　　　二、行业产品价格波动的主要原因分析</w:t>
      </w:r>
      <w:r>
        <w:rPr>
          <w:rFonts w:hint="eastAsia"/>
        </w:rPr>
        <w:br/>
      </w:r>
      <w:r>
        <w:rPr>
          <w:rFonts w:hint="eastAsia"/>
        </w:rPr>
        <w:t>　　第四节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二、2007-2008年行业进口产品统计</w:t>
      </w:r>
      <w:r>
        <w:rPr>
          <w:rFonts w:hint="eastAsia"/>
        </w:rPr>
        <w:br/>
      </w:r>
      <w:r>
        <w:rPr>
          <w:rFonts w:hint="eastAsia"/>
        </w:rPr>
        <w:t>　　第五节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中国水产品饲料制造行业主要财务指标分析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国内主要水产品饲料制造企业营运能力比较分析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一、2006-2008年水产品饲料制造行业产品周转率分析</w:t>
      </w:r>
      <w:r>
        <w:rPr>
          <w:rFonts w:hint="eastAsia"/>
        </w:rPr>
        <w:br/>
      </w:r>
      <w:r>
        <w:rPr>
          <w:rFonts w:hint="eastAsia"/>
        </w:rPr>
        <w:t>　　　　二、2006-2008年水产品饲料制造行业应收账款周转率分析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三、2006-2008年12月水产品饲料制造行业流动资产周转率分析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四、2006-2008年水产品饲料制造行业总资产周转率分析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五、2009-2010年水产品饲料制造行业营运能力预测</w:t>
      </w:r>
      <w:r>
        <w:rPr>
          <w:rFonts w:hint="eastAsia"/>
        </w:rPr>
        <w:br/>
      </w:r>
      <w:r>
        <w:rPr>
          <w:rFonts w:hint="eastAsia"/>
        </w:rPr>
        <w:t>　　第二节 国内主要水产品饲料制造企业偿债能力比较分析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一、2006-2008年水产品饲料制造行业资产负债率分析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二、2006-2008年水产品饲料制造行业流动资产比率分析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三、2006-2008年水产品饲料制造行业已获利息倍数比较</w:t>
      </w:r>
      <w:r>
        <w:rPr>
          <w:rFonts w:hint="eastAsia"/>
        </w:rPr>
        <w:br/>
      </w:r>
      <w:r>
        <w:rPr>
          <w:rFonts w:hint="eastAsia"/>
        </w:rPr>
        <w:t>　　　　四、2009-2010年水产品饲料制造行业偿债能力预测</w:t>
      </w:r>
      <w:r>
        <w:rPr>
          <w:rFonts w:hint="eastAsia"/>
        </w:rPr>
        <w:br/>
      </w:r>
      <w:r>
        <w:rPr>
          <w:rFonts w:hint="eastAsia"/>
        </w:rPr>
        <w:t>　　第三节 国内主要水产品饲料制造企业盈利能力比较分析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一、2006-2008年水产品饲料制造行业销售毛利率分析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二、2006-2008年水产品饲料制造行业总资产报酬率分析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三、2009-2010年水产品饲料制造行业盈利能力预测</w:t>
      </w:r>
      <w:r>
        <w:rPr>
          <w:rFonts w:hint="eastAsia"/>
        </w:rPr>
        <w:br/>
      </w:r>
      <w:r>
        <w:rPr>
          <w:rFonts w:hint="eastAsia"/>
        </w:rPr>
        <w:t>　　第四节 国内主要水产品饲料制造企业发展能力比较分析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一、2006-2008年水产品饲料制造行业销售收入增长率分析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二、2006-2008年水产品饲料制造行业利润总额增长率分析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三、2006-2008年水产品饲料制造行业总资产增长率分析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四、2009-2010年水产品饲料制造行业成长性预测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中国水产品饲料制造行业竞争格局分析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水产品饲料制造行业竞争结构分析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水产品饲料制造企业国际竞争力比较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水产品饲料制造行业竞争格局分析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一、水产品饲料制造行业集中度分析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二、水产品饲料制造行业竞争程度分析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水产品饲料制造行业竞争策略分析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二、2009-2010年水产品饲料制造行业竞争格局展望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三、2009-2010年水产品饲料制造行业竞争策略分析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中国水产品饲料制造行业重点企业运营分析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金融危机下中国水产品饲料制造行业投资分析及建议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二、水产品饲料制造企业在危机中的竞争优势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中国水产品饲料制造产业投资环境解析</w:t>
      </w:r>
      <w:r>
        <w:rPr>
          <w:rFonts w:hint="eastAsia"/>
        </w:rPr>
        <w:br/>
      </w:r>
      <w:r>
        <w:rPr>
          <w:rFonts w:hint="eastAsia"/>
        </w:rPr>
        <w:t>　　　　一、新农村建设提供投资发展机遇</w:t>
      </w:r>
      <w:r>
        <w:rPr>
          <w:rFonts w:hint="eastAsia"/>
        </w:rPr>
        <w:br/>
      </w:r>
      <w:r>
        <w:rPr>
          <w:rFonts w:hint="eastAsia"/>
        </w:rPr>
        <w:t>　　　　二、畜牧加工业的投资状况及对策</w:t>
      </w:r>
      <w:r>
        <w:rPr>
          <w:rFonts w:hint="eastAsia"/>
        </w:rPr>
        <w:br/>
      </w:r>
      <w:r>
        <w:rPr>
          <w:rFonts w:hint="eastAsia"/>
        </w:rPr>
        <w:t>　　　　三、水产品饲料制造业投资需要政策支持</w:t>
      </w:r>
      <w:r>
        <w:rPr>
          <w:rFonts w:hint="eastAsia"/>
        </w:rPr>
        <w:br/>
      </w:r>
      <w:r>
        <w:rPr>
          <w:rFonts w:hint="eastAsia"/>
        </w:rPr>
        <w:t>　　第四节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8252bef4a466c" w:history="1">
        <w:r>
          <w:rPr>
            <w:rStyle w:val="Hyperlink"/>
          </w:rPr>
          <w:t>2009-2010年中国水产品饲料制造行业市场潜力与投资前景预测报告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8252bef4a466c" w:history="1">
        <w:r>
          <w:rPr>
            <w:rStyle w:val="Hyperlink"/>
          </w:rPr>
          <w:t>https://www.20087.com/2009-05/R_2009_2010shuichanpinsiliaozhizaoxing.html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6acba25fa473a" w:history="1">
      <w:r>
        <w:rPr>
          <w:rStyle w:val="Hyperlink"/>
        </w:rPr>
        <w:t>2009-2010年中国水产品饲料制造行业市场潜力与投资前景预测报告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uichanpinsiliaozhizaoxing.html" TargetMode="External" Id="R4db8252bef4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uichanpinsiliaozhizaoxing.html" TargetMode="External" Id="Rea16acba25fa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2009-05-01T05:14:00Z</dcterms:created>
  <dcterms:modified xsi:type="dcterms:W3CDTF">2009-05-01T06:14:00Z</dcterms:modified>
  <dc:subject>2009-2010年中国水产品饲料制造行业市场潜力与投资前景预测报告</dc:subject>
  <dc:title>2009-2010年中国水产品饲料制造行业市场潜力与投资前景预测报告</dc:title>
  <cp:keywords>2009-2010年中国水产品饲料制造行业市场潜力与投资前景预测报告</cp:keywords>
  <dc:description>2009-2010年中国水产品饲料制造行业市场潜力与投资前景预测报告</dc:description>
</cp:coreProperties>
</file>