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2986036804838" w:history="1">
              <w:r>
                <w:rPr>
                  <w:rStyle w:val="Hyperlink"/>
                </w:rPr>
                <w:t>2009-2010年乙腈市场调研分析报告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2986036804838" w:history="1">
              <w:r>
                <w:rPr>
                  <w:rStyle w:val="Hyperlink"/>
                </w:rPr>
                <w:t>2009-2010年乙腈市场调研分析报告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2986036804838" w:history="1">
                <w:r>
                  <w:rPr>
                    <w:rStyle w:val="Hyperlink"/>
                  </w:rPr>
                  <w:t>https://www.20087.com/2009-05/R_2009_2010nianyizuoshichangdiaoyanfenBaoGao.html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乙腈基础概述</w:t>
      </w:r>
      <w:r>
        <w:rPr>
          <w:rFonts w:hint="eastAsia"/>
        </w:rPr>
        <w:br/>
      </w:r>
      <w:r>
        <w:rPr>
          <w:rFonts w:hint="eastAsia"/>
        </w:rPr>
        <w:t>　　一 乙腈特性</w:t>
      </w:r>
      <w:r>
        <w:rPr>
          <w:rFonts w:hint="eastAsia"/>
        </w:rPr>
        <w:br/>
      </w:r>
      <w:r>
        <w:rPr>
          <w:rFonts w:hint="eastAsia"/>
        </w:rPr>
        <w:t>　　二 生产方法</w:t>
      </w:r>
      <w:r>
        <w:rPr>
          <w:rFonts w:hint="eastAsia"/>
        </w:rPr>
        <w:br/>
      </w:r>
      <w:r>
        <w:rPr>
          <w:rFonts w:hint="eastAsia"/>
        </w:rPr>
        <w:t>　　三 主要用途</w:t>
      </w:r>
      <w:r>
        <w:rPr>
          <w:rFonts w:hint="eastAsia"/>
        </w:rPr>
        <w:br/>
      </w:r>
      <w:r>
        <w:rPr>
          <w:rFonts w:hint="eastAsia"/>
        </w:rPr>
        <w:t>　　第二节 2008年乙腈市场</w:t>
      </w:r>
      <w:r>
        <w:rPr>
          <w:rFonts w:hint="eastAsia"/>
        </w:rPr>
        <w:br/>
      </w:r>
      <w:r>
        <w:rPr>
          <w:rFonts w:hint="eastAsia"/>
        </w:rPr>
        <w:t>　　一 乙腈产能分析</w:t>
      </w:r>
      <w:r>
        <w:rPr>
          <w:rFonts w:hint="eastAsia"/>
        </w:rPr>
        <w:br/>
      </w:r>
      <w:r>
        <w:rPr>
          <w:rFonts w:hint="eastAsia"/>
        </w:rPr>
        <w:t>　　二 乙腈需求分析</w:t>
      </w:r>
      <w:r>
        <w:rPr>
          <w:rFonts w:hint="eastAsia"/>
        </w:rPr>
        <w:br/>
      </w:r>
      <w:r>
        <w:rPr>
          <w:rFonts w:hint="eastAsia"/>
        </w:rPr>
        <w:t>　　三 乙腈价格走势</w:t>
      </w:r>
      <w:r>
        <w:rPr>
          <w:rFonts w:hint="eastAsia"/>
        </w:rPr>
        <w:br/>
      </w:r>
      <w:r>
        <w:rPr>
          <w:rFonts w:hint="eastAsia"/>
        </w:rPr>
        <w:t>　　第三节 丙烯腈市场</w:t>
      </w:r>
      <w:r>
        <w:rPr>
          <w:rFonts w:hint="eastAsia"/>
        </w:rPr>
        <w:br/>
      </w:r>
      <w:r>
        <w:rPr>
          <w:rFonts w:hint="eastAsia"/>
        </w:rPr>
        <w:t>　　一 丙烯腈用途</w:t>
      </w:r>
      <w:r>
        <w:rPr>
          <w:rFonts w:hint="eastAsia"/>
        </w:rPr>
        <w:br/>
      </w:r>
      <w:r>
        <w:rPr>
          <w:rFonts w:hint="eastAsia"/>
        </w:rPr>
        <w:t>　　二 丙烯腈产能分析</w:t>
      </w:r>
      <w:r>
        <w:rPr>
          <w:rFonts w:hint="eastAsia"/>
        </w:rPr>
        <w:br/>
      </w:r>
      <w:r>
        <w:rPr>
          <w:rFonts w:hint="eastAsia"/>
        </w:rPr>
        <w:t>　　三 丙烯腈需求分析</w:t>
      </w:r>
      <w:r>
        <w:rPr>
          <w:rFonts w:hint="eastAsia"/>
        </w:rPr>
        <w:br/>
      </w:r>
      <w:r>
        <w:rPr>
          <w:rFonts w:hint="eastAsia"/>
        </w:rPr>
        <w:t>　　第四节 大庆华科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乙腈供给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乙腈供给</w:t>
      </w:r>
      <w:r>
        <w:rPr>
          <w:rFonts w:hint="eastAsia"/>
        </w:rPr>
        <w:br/>
      </w:r>
      <w:r>
        <w:rPr>
          <w:rFonts w:hint="eastAsia"/>
        </w:rPr>
        <w:t>　　第六节 安庆市时菱化工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乙腈供给</w:t>
      </w:r>
      <w:r>
        <w:rPr>
          <w:rFonts w:hint="eastAsia"/>
        </w:rPr>
        <w:br/>
      </w:r>
      <w:r>
        <w:rPr>
          <w:rFonts w:hint="eastAsia"/>
        </w:rPr>
        <w:t>　　第七节 中^智^林－抚顺顺能化工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乙腈供给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2986036804838" w:history="1">
        <w:r>
          <w:rPr>
            <w:rStyle w:val="Hyperlink"/>
          </w:rPr>
          <w:t>2009-2010年乙腈市场调研分析报告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2986036804838" w:history="1">
        <w:r>
          <w:rPr>
            <w:rStyle w:val="Hyperlink"/>
          </w:rPr>
          <w:t>https://www.20087.com/2009-05/R_2009_2010nianyizuoshichangdiaoyanfenBaoGao.html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热点：乙腈读qing还是jing、乙腈密度、乙腈多少度能旋蒸出来、乙腈是剧毒物还是高毒、乙腈算生物丰度吗、乙腈英文、乙腈和水互溶吗?、乙腈是什么东西、闻乙腈久了会不孕不育吗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f87f3daf44d6" w:history="1">
      <w:r>
        <w:rPr>
          <w:rStyle w:val="Hyperlink"/>
        </w:rPr>
        <w:t>2009-2010年乙腈市场调研分析报告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nianyizuoshichangdiaoyanfenBaoGao.html" TargetMode="External" Id="Rb0e29860368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nianyizuoshichangdiaoyanfenBaoGao.html" TargetMode="External" Id="Rdf30f87f3daf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2009-05-13T06:32:00Z</dcterms:created>
  <dcterms:modified xsi:type="dcterms:W3CDTF">2009-05-13T07:32:00Z</dcterms:modified>
  <dc:subject>2009-2010年乙腈市场调研分析报告</dc:subject>
  <dc:title>2009-2010年乙腈市场调研分析报告</dc:title>
  <cp:keywords>2009-2010年乙腈市场调研分析报告</cp:keywords>
  <dc:description>2009-2010年乙腈市场调研分析报告</dc:description>
</cp:coreProperties>
</file>