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6b9efabd3401d" w:history="1">
              <w:r>
                <w:rPr>
                  <w:rStyle w:val="Hyperlink"/>
                </w:rPr>
                <w:t>2009-2012年中国化学农药产业市场走势及投资策略研究报告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6b9efabd3401d" w:history="1">
              <w:r>
                <w:rPr>
                  <w:rStyle w:val="Hyperlink"/>
                </w:rPr>
                <w:t>2009-2012年中国化学农药产业市场走势及投资策略研究报告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6b9efabd3401d" w:history="1">
                <w:r>
                  <w:rPr>
                    <w:rStyle w:val="Hyperlink"/>
                  </w:rPr>
                  <w:t>https://www.20087.com/2009-05/R_2009_2012huaxuenongyaochanyeshichangBaoGao.html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2008-2009年世界农药行业运行状况分析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2008-2009年世界农药行业发展概况</w:t>
      </w:r>
      <w:r>
        <w:rPr>
          <w:rFonts w:hint="eastAsia"/>
        </w:rPr>
        <w:br/>
      </w:r>
      <w:r>
        <w:rPr>
          <w:rFonts w:hint="eastAsia"/>
        </w:rPr>
        <w:t>　　　　一、世界农药新进展</w:t>
      </w:r>
      <w:r>
        <w:rPr>
          <w:rFonts w:hint="eastAsia"/>
        </w:rPr>
        <w:br/>
      </w:r>
      <w:r>
        <w:rPr>
          <w:rFonts w:hint="eastAsia"/>
        </w:rPr>
        <w:t>　　　　二、世界农药管理概况及发展趋势研究</w:t>
      </w:r>
      <w:r>
        <w:rPr>
          <w:rFonts w:hint="eastAsia"/>
        </w:rPr>
        <w:br/>
      </w:r>
      <w:r>
        <w:rPr>
          <w:rFonts w:hint="eastAsia"/>
        </w:rPr>
        <w:t>　　　　三、世界农药行业发展曲线</w:t>
      </w:r>
      <w:r>
        <w:rPr>
          <w:rFonts w:hint="eastAsia"/>
        </w:rPr>
        <w:br/>
      </w:r>
      <w:r>
        <w:rPr>
          <w:rFonts w:hint="eastAsia"/>
        </w:rPr>
        <w:t>　　第二节 2008-2009年中国农药市场发展分析</w:t>
      </w:r>
      <w:r>
        <w:rPr>
          <w:rFonts w:hint="eastAsia"/>
        </w:rPr>
        <w:br/>
      </w:r>
      <w:r>
        <w:rPr>
          <w:rFonts w:hint="eastAsia"/>
        </w:rPr>
        <w:t>　　　　一、农药行业呈现五大亮点</w:t>
      </w:r>
      <w:r>
        <w:rPr>
          <w:rFonts w:hint="eastAsia"/>
        </w:rPr>
        <w:br/>
      </w:r>
      <w:r>
        <w:rPr>
          <w:rFonts w:hint="eastAsia"/>
        </w:rPr>
        <w:t>　　　　二、中国农药进出口市场分析</w:t>
      </w:r>
      <w:r>
        <w:rPr>
          <w:rFonts w:hint="eastAsia"/>
        </w:rPr>
        <w:br/>
      </w:r>
      <w:r>
        <w:rPr>
          <w:rFonts w:hint="eastAsia"/>
        </w:rPr>
        <w:t>　　　　三、出口退税政策调整加速农药行业整合</w:t>
      </w:r>
      <w:r>
        <w:rPr>
          <w:rFonts w:hint="eastAsia"/>
        </w:rPr>
        <w:br/>
      </w:r>
      <w:r>
        <w:rPr>
          <w:rFonts w:hint="eastAsia"/>
        </w:rPr>
        <w:t>　　第三节 2008-2009年中国农药行业存在的问题及对策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二、中国农药市场的困扰因素</w:t>
      </w:r>
      <w:r>
        <w:rPr>
          <w:rFonts w:hint="eastAsia"/>
        </w:rPr>
        <w:br/>
      </w:r>
      <w:r>
        <w:rPr>
          <w:rFonts w:hint="eastAsia"/>
        </w:rPr>
        <w:t>　　　　三、中国农药生产经营管理的发展对策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四、增强中国农药国际竞争力的建议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2008-2009年中国化学农药产业运行环境分析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2008-2009年中国化学农药产业政策环境分析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一、《禁止高毒农药使用公告》</w:t>
      </w:r>
      <w:r>
        <w:rPr>
          <w:rFonts w:hint="eastAsia"/>
        </w:rPr>
        <w:br/>
      </w:r>
      <w:r>
        <w:rPr>
          <w:rFonts w:hint="eastAsia"/>
        </w:rPr>
        <w:t>　　　　二、《中华人民共和国农药管理条例》</w:t>
      </w:r>
      <w:r>
        <w:rPr>
          <w:rFonts w:hint="eastAsia"/>
        </w:rPr>
        <w:br/>
      </w:r>
      <w:r>
        <w:rPr>
          <w:rFonts w:hint="eastAsia"/>
        </w:rPr>
        <w:t>　　　　三、《农药管理条例实施办法》</w:t>
      </w:r>
      <w:r>
        <w:rPr>
          <w:rFonts w:hint="eastAsia"/>
        </w:rPr>
        <w:br/>
      </w:r>
      <w:r>
        <w:rPr>
          <w:rFonts w:hint="eastAsia"/>
        </w:rPr>
        <w:t>　　　　四、农药企业核准、延续核准考核要点</w:t>
      </w:r>
      <w:r>
        <w:rPr>
          <w:rFonts w:hint="eastAsia"/>
        </w:rPr>
        <w:br/>
      </w:r>
      <w:r>
        <w:rPr>
          <w:rFonts w:hint="eastAsia"/>
        </w:rPr>
        <w:t>　　第三节 2008-2009年中国化学农药产业社会环境分析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2008-2009年中国化学农药行业运行形势分析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2008-2009年中国化学农药行业发展综述</w:t>
      </w:r>
      <w:r>
        <w:rPr>
          <w:rFonts w:hint="eastAsia"/>
        </w:rPr>
        <w:br/>
      </w:r>
      <w:r>
        <w:rPr>
          <w:rFonts w:hint="eastAsia"/>
        </w:rPr>
        <w:t>　　　　一、中国化学农药发展特征</w:t>
      </w:r>
      <w:r>
        <w:rPr>
          <w:rFonts w:hint="eastAsia"/>
        </w:rPr>
        <w:br/>
      </w:r>
      <w:r>
        <w:rPr>
          <w:rFonts w:hint="eastAsia"/>
        </w:rPr>
        <w:t>　　　　二、南方化学农药市场分析</w:t>
      </w:r>
      <w:r>
        <w:rPr>
          <w:rFonts w:hint="eastAsia"/>
        </w:rPr>
        <w:br/>
      </w:r>
      <w:r>
        <w:rPr>
          <w:rFonts w:hint="eastAsia"/>
        </w:rPr>
        <w:t>　　　　三、转基因农作物对化学农药市场的影响</w:t>
      </w:r>
      <w:r>
        <w:rPr>
          <w:rFonts w:hint="eastAsia"/>
        </w:rPr>
        <w:br/>
      </w:r>
      <w:r>
        <w:rPr>
          <w:rFonts w:hint="eastAsia"/>
        </w:rPr>
        <w:t>　　第二节 2008-2009年中国化学农药行业问题分析</w:t>
      </w:r>
      <w:r>
        <w:rPr>
          <w:rFonts w:hint="eastAsia"/>
        </w:rPr>
        <w:br/>
      </w:r>
      <w:r>
        <w:rPr>
          <w:rFonts w:hint="eastAsia"/>
        </w:rPr>
        <w:t>　　　　一、中国化学农药生产问题</w:t>
      </w:r>
      <w:r>
        <w:rPr>
          <w:rFonts w:hint="eastAsia"/>
        </w:rPr>
        <w:br/>
      </w:r>
      <w:r>
        <w:rPr>
          <w:rFonts w:hint="eastAsia"/>
        </w:rPr>
        <w:t>　　　　二、化学农药面临国内外巨大压力</w:t>
      </w:r>
      <w:r>
        <w:rPr>
          <w:rFonts w:hint="eastAsia"/>
        </w:rPr>
        <w:br/>
      </w:r>
      <w:r>
        <w:rPr>
          <w:rFonts w:hint="eastAsia"/>
        </w:rPr>
        <w:t>　　　　三、中国化学农药面临多种贸易壁垒</w:t>
      </w:r>
      <w:r>
        <w:rPr>
          <w:rFonts w:hint="eastAsia"/>
        </w:rPr>
        <w:br/>
      </w:r>
      <w:r>
        <w:rPr>
          <w:rFonts w:hint="eastAsia"/>
        </w:rPr>
        <w:t>　　　　四、农药进出口无序竞争严重</w:t>
      </w:r>
      <w:r>
        <w:rPr>
          <w:rFonts w:hint="eastAsia"/>
        </w:rPr>
        <w:br/>
      </w:r>
      <w:r>
        <w:rPr>
          <w:rFonts w:hint="eastAsia"/>
        </w:rPr>
        <w:t>　　第三节 2008-2009年中国化学农药发展的对策建议</w:t>
      </w:r>
      <w:r>
        <w:rPr>
          <w:rFonts w:hint="eastAsia"/>
        </w:rPr>
        <w:br/>
      </w:r>
      <w:r>
        <w:rPr>
          <w:rFonts w:hint="eastAsia"/>
        </w:rPr>
        <w:t>　　　　一、面对化学农药市场的变化应采取的措施</w:t>
      </w:r>
      <w:r>
        <w:rPr>
          <w:rFonts w:hint="eastAsia"/>
        </w:rPr>
        <w:br/>
      </w:r>
      <w:r>
        <w:rPr>
          <w:rFonts w:hint="eastAsia"/>
        </w:rPr>
        <w:t>　　　　二、规范化学农药市场的几点建议</w:t>
      </w:r>
      <w:r>
        <w:rPr>
          <w:rFonts w:hint="eastAsia"/>
        </w:rPr>
        <w:br/>
      </w:r>
      <w:r>
        <w:rPr>
          <w:rFonts w:hint="eastAsia"/>
        </w:rPr>
        <w:t>　　　　三、提高化学农药产品质量应重视农药剂型管理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2007-2008年中国化学农药产量数据统计分析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2007年全国化学农药产量数据分析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一、2007年全国化学农药产量数据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二、2007年重点省市化学农药产量数据</w:t>
      </w:r>
      <w:r>
        <w:rPr>
          <w:rFonts w:hint="eastAsia"/>
        </w:rPr>
        <w:br/>
      </w:r>
      <w:r>
        <w:rPr>
          <w:rFonts w:hint="eastAsia"/>
        </w:rPr>
        <w:t>　　第二节 2008年全国化学农药产量数据分析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一、2008年全国化学农药产量数据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二、2008年重点省市化学农药产量数据</w:t>
      </w:r>
      <w:r>
        <w:rPr>
          <w:rFonts w:hint="eastAsia"/>
        </w:rPr>
        <w:br/>
      </w:r>
      <w:r>
        <w:rPr>
          <w:rFonts w:hint="eastAsia"/>
        </w:rPr>
        <w:t>　　第三节 全国化学农药产量增长性分析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2006-2008年中国化学农药制造行业运行数据监测分析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2006-2008年中国化学农药制造行业总体运行指标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2006-2008年中国化学农药制造行业企业数量规模分析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一、中国化学农药制造行业企业数量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2006-2008年中国化学农药制造行业从业人数调查分析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2006-2008年中国化学农药制造行业产销状况监测分析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二、2006-2008年中国化学农药制造行业产成品分析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三、2006-2008年中国化学农药制造行业总销售收入分析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2006-2008年中国化学农药制造行业工业利润总额分析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一、2006-2008年中国化学农药制造行业工业利润总额分析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2008-2009年中国化学农药不同剂型发展特色分析</w:t>
      </w:r>
      <w:r>
        <w:rPr>
          <w:rFonts w:hint="eastAsia"/>
        </w:rPr>
        <w:br/>
      </w:r>
      <w:r>
        <w:rPr>
          <w:rFonts w:hint="eastAsia"/>
        </w:rPr>
        <w:t>　　第一节 杀虫剂</w:t>
      </w:r>
      <w:r>
        <w:rPr>
          <w:rFonts w:hint="eastAsia"/>
        </w:rPr>
        <w:br/>
      </w:r>
      <w:r>
        <w:rPr>
          <w:rFonts w:hint="eastAsia"/>
        </w:rPr>
        <w:t>　　　　一、杀虫剂的发展历程</w:t>
      </w:r>
      <w:r>
        <w:rPr>
          <w:rFonts w:hint="eastAsia"/>
        </w:rPr>
        <w:br/>
      </w:r>
      <w:r>
        <w:rPr>
          <w:rFonts w:hint="eastAsia"/>
        </w:rPr>
        <w:t>　　　　二、化学农药杀虫剂类型特征介绍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三、化学农药杀虫剂的发展方向</w:t>
      </w:r>
      <w:r>
        <w:rPr>
          <w:rFonts w:hint="eastAsia"/>
        </w:rPr>
        <w:br/>
      </w:r>
      <w:r>
        <w:rPr>
          <w:rFonts w:hint="eastAsia"/>
        </w:rPr>
        <w:t>　　第二节 化学农药除草剂</w:t>
      </w:r>
      <w:r>
        <w:rPr>
          <w:rFonts w:hint="eastAsia"/>
        </w:rPr>
        <w:br/>
      </w:r>
      <w:r>
        <w:rPr>
          <w:rFonts w:hint="eastAsia"/>
        </w:rPr>
        <w:t>　　　　一、化学农药除草剂的发展现状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二、中国化学除草剂工业存在的问题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三、中国化学除草剂工业发展的措施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第三节 杀菌剂</w:t>
      </w:r>
      <w:r>
        <w:rPr>
          <w:rFonts w:hint="eastAsia"/>
        </w:rPr>
        <w:br/>
      </w:r>
      <w:r>
        <w:rPr>
          <w:rFonts w:hint="eastAsia"/>
        </w:rPr>
        <w:t>　　　　一、杀菌剂品种市场分析</w:t>
      </w:r>
      <w:r>
        <w:rPr>
          <w:rFonts w:hint="eastAsia"/>
        </w:rPr>
        <w:br/>
      </w:r>
      <w:r>
        <w:rPr>
          <w:rFonts w:hint="eastAsia"/>
        </w:rPr>
        <w:t>　　　　二、草杀菌剂效果不佳的原因</w:t>
      </w:r>
      <w:r>
        <w:rPr>
          <w:rFonts w:hint="eastAsia"/>
        </w:rPr>
        <w:br/>
      </w:r>
      <w:r>
        <w:rPr>
          <w:rFonts w:hint="eastAsia"/>
        </w:rPr>
        <w:t>　　　　三、新化学杀菌剂“噻菌铜”的市场前景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第四节 化学农药混剂行业分析</w:t>
      </w:r>
      <w:r>
        <w:rPr>
          <w:rFonts w:hint="eastAsia"/>
        </w:rPr>
        <w:br/>
      </w:r>
      <w:r>
        <w:rPr>
          <w:rFonts w:hint="eastAsia"/>
        </w:rPr>
        <w:t>　　　　一、化学农药混剂的分类</w:t>
      </w:r>
      <w:r>
        <w:rPr>
          <w:rFonts w:hint="eastAsia"/>
        </w:rPr>
        <w:br/>
      </w:r>
      <w:r>
        <w:rPr>
          <w:rFonts w:hint="eastAsia"/>
        </w:rPr>
        <w:t>　　　　二、农药混剂混配的基本原则和要求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三、化学农药复配混用后发生的作用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四、中国化学农药混剂发展的原因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2008-2009年中国化学农药主要产品市场动态分析</w:t>
      </w:r>
      <w:r>
        <w:rPr>
          <w:rFonts w:hint="eastAsia"/>
        </w:rPr>
        <w:br/>
      </w:r>
      <w:r>
        <w:rPr>
          <w:rFonts w:hint="eastAsia"/>
        </w:rPr>
        <w:t>　　第一节 草甘膦</w:t>
      </w:r>
      <w:r>
        <w:rPr>
          <w:rFonts w:hint="eastAsia"/>
        </w:rPr>
        <w:br/>
      </w:r>
      <w:r>
        <w:rPr>
          <w:rFonts w:hint="eastAsia"/>
        </w:rPr>
        <w:t>　　　　一、草甘膦发展状况分析</w:t>
      </w:r>
      <w:r>
        <w:rPr>
          <w:rFonts w:hint="eastAsia"/>
        </w:rPr>
        <w:br/>
      </w:r>
      <w:r>
        <w:rPr>
          <w:rFonts w:hint="eastAsia"/>
        </w:rPr>
        <w:t>　　　　二、草甘膦货紧价扬的原因</w:t>
      </w:r>
      <w:r>
        <w:rPr>
          <w:rFonts w:hint="eastAsia"/>
        </w:rPr>
        <w:br/>
      </w:r>
      <w:r>
        <w:rPr>
          <w:rFonts w:hint="eastAsia"/>
        </w:rPr>
        <w:t>　　　　三、草甘膦行业发展障碍分析</w:t>
      </w:r>
      <w:r>
        <w:rPr>
          <w:rFonts w:hint="eastAsia"/>
        </w:rPr>
        <w:br/>
      </w:r>
      <w:r>
        <w:rPr>
          <w:rFonts w:hint="eastAsia"/>
        </w:rPr>
        <w:t>　　第二节 草铵膦</w:t>
      </w:r>
      <w:r>
        <w:rPr>
          <w:rFonts w:hint="eastAsia"/>
        </w:rPr>
        <w:br/>
      </w:r>
      <w:r>
        <w:rPr>
          <w:rFonts w:hint="eastAsia"/>
        </w:rPr>
        <w:t>　　　　一、草铵膦的应用状况</w:t>
      </w:r>
      <w:r>
        <w:rPr>
          <w:rFonts w:hint="eastAsia"/>
        </w:rPr>
        <w:br/>
      </w:r>
      <w:r>
        <w:rPr>
          <w:rFonts w:hint="eastAsia"/>
        </w:rPr>
        <w:t>　　　　二、草铵膦快速发展的原因</w:t>
      </w:r>
      <w:r>
        <w:rPr>
          <w:rFonts w:hint="eastAsia"/>
        </w:rPr>
        <w:br/>
      </w:r>
      <w:r>
        <w:rPr>
          <w:rFonts w:hint="eastAsia"/>
        </w:rPr>
        <w:t>　　　　三、中国草铵膦前景看好</w:t>
      </w:r>
      <w:r>
        <w:rPr>
          <w:rFonts w:hint="eastAsia"/>
        </w:rPr>
        <w:br/>
      </w:r>
      <w:r>
        <w:rPr>
          <w:rFonts w:hint="eastAsia"/>
        </w:rPr>
        <w:t>　　第三节 毒死蜱</w:t>
      </w:r>
      <w:r>
        <w:rPr>
          <w:rFonts w:hint="eastAsia"/>
        </w:rPr>
        <w:br/>
      </w:r>
      <w:r>
        <w:rPr>
          <w:rFonts w:hint="eastAsia"/>
        </w:rPr>
        <w:t>　　　　一、毒死蜱概述</w:t>
      </w:r>
      <w:r>
        <w:rPr>
          <w:rFonts w:hint="eastAsia"/>
        </w:rPr>
        <w:br/>
      </w:r>
      <w:r>
        <w:rPr>
          <w:rFonts w:hint="eastAsia"/>
        </w:rPr>
        <w:t>　　　　二、中国毒死蜱生产情况</w:t>
      </w:r>
      <w:r>
        <w:rPr>
          <w:rFonts w:hint="eastAsia"/>
        </w:rPr>
        <w:br/>
      </w:r>
      <w:r>
        <w:rPr>
          <w:rFonts w:hint="eastAsia"/>
        </w:rPr>
        <w:t>　　　　三、中国毒死蜱市场应用状况</w:t>
      </w:r>
      <w:r>
        <w:rPr>
          <w:rFonts w:hint="eastAsia"/>
        </w:rPr>
        <w:br/>
      </w:r>
      <w:r>
        <w:rPr>
          <w:rFonts w:hint="eastAsia"/>
        </w:rPr>
        <w:t>　　　　四、三类杀虫剂成毒死蜱竞争对手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2008-2009年中国化学农药的竞争产品——生物农药</w:t>
      </w:r>
      <w:r>
        <w:rPr>
          <w:rFonts w:hint="eastAsia"/>
        </w:rPr>
        <w:br/>
      </w:r>
      <w:r>
        <w:rPr>
          <w:rFonts w:hint="eastAsia"/>
        </w:rPr>
        <w:t>　　第一节 2008-2009年中国生物农药行业发展分析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一、生物农药的定义与分类</w:t>
      </w:r>
      <w:r>
        <w:rPr>
          <w:rFonts w:hint="eastAsia"/>
        </w:rPr>
        <w:br/>
      </w:r>
      <w:r>
        <w:rPr>
          <w:rFonts w:hint="eastAsia"/>
        </w:rPr>
        <w:t>　　　　二、生物农药与化学农药相比的优缺点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三、中国生物农药产品发展状况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四、生物农药的发展方向</w:t>
      </w:r>
      <w:r>
        <w:rPr>
          <w:rFonts w:hint="eastAsia"/>
        </w:rPr>
        <w:br/>
      </w:r>
      <w:r>
        <w:rPr>
          <w:rFonts w:hint="eastAsia"/>
        </w:rPr>
        <w:t>　　第二节 2008-2009年中国生物农药发展的优势及机遇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一、生物农药应用越来越广泛</w:t>
      </w:r>
      <w:r>
        <w:rPr>
          <w:rFonts w:hint="eastAsia"/>
        </w:rPr>
        <w:br/>
      </w:r>
      <w:r>
        <w:rPr>
          <w:rFonts w:hint="eastAsia"/>
        </w:rPr>
        <w:t>　　　　二、中国大力发展生物农药可行性分析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三、中国农业格局给生物农药带来发展机会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2008-2009年中国生物农药发展存在问题分析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二、中国生物农药发展缓慢</w:t>
      </w:r>
      <w:r>
        <w:rPr>
          <w:rFonts w:hint="eastAsia"/>
        </w:rPr>
        <w:br/>
      </w:r>
      <w:r>
        <w:rPr>
          <w:rFonts w:hint="eastAsia"/>
        </w:rPr>
        <w:t>　　　　三、有机市场不成熟限制生物农药发展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四、生物农药行业存在的问题</w:t>
      </w:r>
      <w:r>
        <w:rPr>
          <w:rFonts w:hint="eastAsia"/>
        </w:rPr>
        <w:br/>
      </w:r>
      <w:r>
        <w:rPr>
          <w:rFonts w:hint="eastAsia"/>
        </w:rPr>
        <w:t>　　　　五、阻碍生物农药市场发展的关键因素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2008-2009年中国化学农药重点企业关键性数据分析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红太阳集团有限公司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江苏苏化集团有限公司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沙隆达集团公司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拜耳杭州作物科学有限公司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重庆农药化工（集团）有限公司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2009-2012年中国化学农药行业发展前景预测分析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2009-2012年中国化学农药行业发展预测分析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一、2009-2012年中国化学农药制造行业预测</w:t>
      </w:r>
      <w:r>
        <w:rPr>
          <w:rFonts w:hint="eastAsia"/>
        </w:rPr>
        <w:br/>
      </w:r>
      <w:r>
        <w:rPr>
          <w:rFonts w:hint="eastAsia"/>
        </w:rPr>
        <w:t>　　　　二、含氟化学农药前景看好</w:t>
      </w:r>
      <w:r>
        <w:rPr>
          <w:rFonts w:hint="eastAsia"/>
        </w:rPr>
        <w:br/>
      </w:r>
      <w:r>
        <w:rPr>
          <w:rFonts w:hint="eastAsia"/>
        </w:rPr>
        <w:t>　　　　三、化学农药发展趋向</w:t>
      </w:r>
      <w:r>
        <w:rPr>
          <w:rFonts w:hint="eastAsia"/>
        </w:rPr>
        <w:br/>
      </w:r>
      <w:r>
        <w:rPr>
          <w:rFonts w:hint="eastAsia"/>
        </w:rPr>
        <w:t>　　第二节 2009-2012年中国化学农药行业市场预测分析</w:t>
      </w:r>
      <w:r>
        <w:rPr>
          <w:rFonts w:hint="eastAsia"/>
        </w:rPr>
        <w:br/>
      </w:r>
      <w:r>
        <w:rPr>
          <w:rFonts w:hint="eastAsia"/>
        </w:rPr>
        <w:t>　　　　一、化学农药供应预测</w:t>
      </w:r>
      <w:r>
        <w:rPr>
          <w:rFonts w:hint="eastAsia"/>
        </w:rPr>
        <w:br/>
      </w:r>
      <w:r>
        <w:rPr>
          <w:rFonts w:hint="eastAsia"/>
        </w:rPr>
        <w:t>　　　　二、化学农药行业需求预测</w:t>
      </w:r>
      <w:r>
        <w:rPr>
          <w:rFonts w:hint="eastAsia"/>
        </w:rPr>
        <w:br/>
      </w:r>
      <w:r>
        <w:rPr>
          <w:rFonts w:hint="eastAsia"/>
        </w:rPr>
        <w:t>　　　　三、化学农药主要产品价格走势预测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2009-2012年中国化学农药行业盈利预测分析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2009-2012年中国化学农药行业投资机会与风险分析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2009-2012年中国化学农药产业投资环境分析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2009-2012年中国化学农药产业投资机会分析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2009-2012年中国化学农药产业投资风险分析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2006-2008年中国化学农药制造行业不同所有制企业比较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南通江山农药化工股份有限公司成本费用构成情况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红太阳集团有限公司盈利指标情况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红太阳集团有限公司资产运行指标状况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红太阳集团有限公司资产负债能力指标分析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红太阳集团有限公司盈利能力情况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红太阳集团有限公司销售收入情况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红太阳集团有限公司成本费用构成情况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江苏苏化集团有限公司盈利指标情况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江苏苏化集团有限公司资产运行指标状况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江苏苏化集团有限公司资产负债能力指标分析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江苏苏化集团有限公司盈利能力情况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江苏苏化集团有限公司销售收入情况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江苏苏化集团有限公司成本费用构成情况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沙隆达集团公司盈利指标情况</w:t>
      </w:r>
      <w:r>
        <w:rPr>
          <w:rFonts w:hint="eastAsia"/>
        </w:rPr>
        <w:br/>
      </w:r>
      <w:r>
        <w:rPr>
          <w:rFonts w:hint="eastAsia"/>
        </w:rPr>
        <w:t>　　图表 沙隆达集团公司资产运行指标状况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沙隆达集团公司资产负债能力指标分析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沙隆达集团公司盈利能力情况</w:t>
      </w:r>
      <w:r>
        <w:rPr>
          <w:rFonts w:hint="eastAsia"/>
        </w:rPr>
        <w:br/>
      </w:r>
      <w:r>
        <w:rPr>
          <w:rFonts w:hint="eastAsia"/>
        </w:rPr>
        <w:t>　　图表 沙隆达集团公司销售收入情况</w:t>
      </w:r>
      <w:r>
        <w:rPr>
          <w:rFonts w:hint="eastAsia"/>
        </w:rPr>
        <w:br/>
      </w:r>
      <w:r>
        <w:rPr>
          <w:rFonts w:hint="eastAsia"/>
        </w:rPr>
        <w:t>　　图表 沙隆达集团公司成本费用构成情况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拜耳杭州作物科学有限公司盈利指标情况</w:t>
      </w:r>
      <w:r>
        <w:rPr>
          <w:rFonts w:hint="eastAsia"/>
        </w:rPr>
        <w:br/>
      </w:r>
      <w:r>
        <w:rPr>
          <w:rFonts w:hint="eastAsia"/>
        </w:rPr>
        <w:t>　　图表 拜耳杭州作物科学有限公司资产运行指标状况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拜耳杭州作物科学有限公司资产负债能力指标分析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拜耳杭州作物科学有限公司盈利能力情况</w:t>
      </w:r>
      <w:r>
        <w:rPr>
          <w:rFonts w:hint="eastAsia"/>
        </w:rPr>
        <w:br/>
      </w:r>
      <w:r>
        <w:rPr>
          <w:rFonts w:hint="eastAsia"/>
        </w:rPr>
        <w:t>　　图表 拜耳杭州作物科学有限公司销售收入情况</w:t>
      </w:r>
      <w:r>
        <w:rPr>
          <w:rFonts w:hint="eastAsia"/>
        </w:rPr>
        <w:br/>
      </w:r>
      <w:r>
        <w:rPr>
          <w:rFonts w:hint="eastAsia"/>
        </w:rPr>
        <w:t>　　图表 拜耳杭州作物科学有限公司成本费用构成情况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浙江新安化工集团股份有限公司成本费用构成情况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山东侨昌化学有限公司盈利指标情况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山东侨昌化学有限公司资产运行指标状况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山东侨昌化学有限公司资产负债能力指标分析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山东侨昌化学有限公司盈利能力情况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山东侨昌化学有限公司销售收入情况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山东侨昌化学有限公司成本费用构成情况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江苏常隆化工有限公司盈利指标情况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江苏常隆化工有限公司资产运行指标状况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江苏常隆化工有限公司资产负债能力指标分析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江苏常隆化工有限公司盈利能力情况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江苏常隆化工有限公司销售收入情况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江苏常隆化工有限公司成本费用构成情况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浙江联化科技股份有限公司盈利指标情况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浙江联化科技股份有限公司资产运行指标状况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浙江联化科技股份有限公司资产负债能力指标分析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浙江联化科技股份有限公司盈利能力情况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浙江联化科技股份有限公司销售收入情况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浙江联化科技股份有限公司成本费用构成情况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重庆农药化工（集团）有限公司盈利指标情况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重庆农药化工（集团）有限公司资产运行指标状况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重庆农药化工（集团）有限公司资产负债能力指标分析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重庆农药化工（集团）有限公司盈利能力情况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重庆农药化工（集团）有限公司销售收入情况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重庆农药化工（集团）有限公司成本费用构成情况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2009-2012年中国化学农药制造行业预测</w:t>
      </w:r>
      <w:r>
        <w:rPr>
          <w:rFonts w:hint="eastAsia"/>
        </w:rPr>
        <w:br/>
      </w:r>
      <w:r>
        <w:rPr>
          <w:rFonts w:hint="eastAsia"/>
        </w:rPr>
        <w:t>　　图表 2009-2012年中国化学农药行业市场预测分析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2009-2012年中国化学农药行业盈利预测分析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6b9efabd3401d" w:history="1">
        <w:r>
          <w:rPr>
            <w:rStyle w:val="Hyperlink"/>
          </w:rPr>
          <w:t>2009-2012年中国化学农药产业市场走势及投资策略研究报告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6b9efabd3401d" w:history="1">
        <w:r>
          <w:rPr>
            <w:rStyle w:val="Hyperlink"/>
          </w:rPr>
          <w:t>https://www.20087.com/2009-05/R_2009_2012huaxuenongyaochanyeshichangBaoGao.html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c8e99f8014e6d" w:history="1">
      <w:r>
        <w:rPr>
          <w:rStyle w:val="Hyperlink"/>
        </w:rPr>
        <w:t>2009-2012年中国化学农药产业市场走势及投资策略研究报告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uaxuenongyaochanyeshichangBaoGao.html" TargetMode="External" Id="Re426b9efabd3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uaxuenongyaochanyeshichangBaoGao.html" TargetMode="External" Id="R5bac8e99f801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2009-05-13T02:22:00Z</dcterms:created>
  <dcterms:modified xsi:type="dcterms:W3CDTF">2009-05-13T03:22:00Z</dcterms:modified>
  <dc:subject>2009-2012年中国化学农药产业市场走势及投资策略研究报告</dc:subject>
  <dc:title>2009-2012年中国化学农药产业市场走势及投资策略研究报告</dc:title>
  <cp:keywords>2009-2012年中国化学农药产业市场走势及投资策略研究报告</cp:keywords>
  <dc:description>2009-2012年中国化学农药产业市场走势及投资策略研究报告</dc:description>
</cp:coreProperties>
</file>