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d3a803a344127" w:history="1">
              <w:r>
                <w:rPr>
                  <w:rStyle w:val="Hyperlink"/>
                </w:rPr>
                <w:t>2009-2012年中国医疗信息化产业运行态势与投资前景咨询报告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d3a803a344127" w:history="1">
              <w:r>
                <w:rPr>
                  <w:rStyle w:val="Hyperlink"/>
                </w:rPr>
                <w:t>2009-2012年中国医疗信息化产业运行态势与投资前景咨询报告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d3a803a344127" w:history="1">
                <w:r>
                  <w:rPr>
                    <w:rStyle w:val="Hyperlink"/>
                  </w:rPr>
                  <w:t>https://www.20087.com/2009-05/R_2009_2012yiliaoxinxihuachanyeyunxing344BaoGao.html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2008-2009年世界重点地区医疗信息化产业分析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2009-2012年世界医疗信息化行业发展趋势分析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第三节 2008-2009年中国医疗信息化产业社会环境分析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2008-2009年中国医疗行业发展状况分析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三、我国医疗卫生事业发展分析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2008-2009年中国医疗行业存在问题分析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第三节 2008-2009年中国医疗行业发展对策探讨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2008-2009年医院信息化建设三大流程再造透析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2008-2009年中国医疗信息化行业存在的问题分析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2008-2009年中国医疗信息化行业发展的对策分析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2008-2009年中国医疗信息化细分市场动态分析</w:t>
      </w:r>
      <w:r>
        <w:rPr>
          <w:rFonts w:hint="eastAsia"/>
        </w:rPr>
        <w:br/>
      </w:r>
      <w:r>
        <w:rPr>
          <w:rFonts w:hint="eastAsia"/>
        </w:rPr>
        <w:t>　　第一节 2008-2009年医院管理信息系统（HIS）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2008-2009年中国电子病历产业运行态势分析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2008-2009年中国远程医疗产业运行分析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第四节 2008-2009年医学影像存储与传输系统（PACS）分析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2008-2009年中国农村医疗信息化发展走势分析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第二节 2008-2009年中国部分地区农村医疗信息化分析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第三节 2008-2009年中外企业助力农村医疗信息化发展分析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2008-2009年中国医疗改革与信息化发展透析</w:t>
      </w:r>
      <w:r>
        <w:rPr>
          <w:rFonts w:hint="eastAsia"/>
        </w:rPr>
        <w:br/>
      </w:r>
      <w:r>
        <w:rPr>
          <w:rFonts w:hint="eastAsia"/>
        </w:rPr>
        <w:t>　　第一节 2008-2009年中国医疗体制改革历程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第三节 2008-2009年中国医疗改革对医疗信息化的影响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第四节 2008-2009年中国医改形势下的IT走向探讨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2008-2009年中国医疗信息化应用案例研究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三、数字化医院未来展望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二、具体应用介绍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二、效果分析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一、排队机应用的意义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一、飞利蒲医疗系统科技临床科室信息管理系统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二、整体化的临床信息管理系统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三、飞利蒲医疗系统科技整体化临床信息管理系统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2008-2009年中国医疗信息化产业重点企业竞争力分析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天健科技集团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北京展华科技有限公司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广州市三甲医疗信息产业有限公司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2009-2012年中国医疗信息化行业发展前景预测分析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2009-2012年中国医疗行业发展前景展望分析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四、2010年医疗卫生行业将实现两大目标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2009-2012年中国医疗信息化发展前景预测分析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2009-2012年中国医疗信息化产业盈利预测分析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2009-2012年中国医疗信息化产业投资机会与风险分析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2009-2012年中国医疗信息化产业投资环境分析</w:t>
      </w:r>
      <w:r>
        <w:rPr>
          <w:rFonts w:hint="eastAsia"/>
        </w:rPr>
        <w:br/>
      </w:r>
      <w:r>
        <w:rPr>
          <w:rFonts w:hint="eastAsia"/>
        </w:rPr>
        <w:t>　　　　一、公共卫生领域信息化将在全国快速发展</w:t>
      </w:r>
      <w:r>
        <w:rPr>
          <w:rFonts w:hint="eastAsia"/>
        </w:rPr>
        <w:br/>
      </w:r>
      <w:r>
        <w:rPr>
          <w:rFonts w:hint="eastAsia"/>
        </w:rPr>
        <w:t>　　　　二、IT应用范围逐渐拓展</w:t>
      </w:r>
      <w:r>
        <w:rPr>
          <w:rFonts w:hint="eastAsia"/>
        </w:rPr>
        <w:br/>
      </w:r>
      <w:r>
        <w:rPr>
          <w:rFonts w:hint="eastAsia"/>
        </w:rPr>
        <w:t>　　第二节 2009-2012年中国医疗信息化产业投资机会分析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2009-2012年中国医疗信息化产业投资风险分析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2007年卫生机构及床位数</w:t>
      </w:r>
      <w:r>
        <w:rPr>
          <w:rFonts w:hint="eastAsia"/>
        </w:rPr>
        <w:br/>
      </w:r>
      <w:r>
        <w:rPr>
          <w:rFonts w:hint="eastAsia"/>
        </w:rPr>
        <w:t>　　图表 2007年卫生人员总数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2007年农村乡镇卫生院及医疗服务情况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2007年村卫生室及人员数</w:t>
      </w:r>
      <w:r>
        <w:rPr>
          <w:rFonts w:hint="eastAsia"/>
        </w:rPr>
        <w:br/>
      </w:r>
      <w:r>
        <w:rPr>
          <w:rFonts w:hint="eastAsia"/>
        </w:rPr>
        <w:t>　　图表 2007年社区卫生服务情况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2007年全国甲、乙类法定报告传染病发病及死亡率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2007年城乡居民前十位疾病死亡专率及死亡原因构成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2007年孕产妇保健指标</w:t>
      </w:r>
      <w:r>
        <w:rPr>
          <w:rFonts w:hint="eastAsia"/>
        </w:rPr>
        <w:br/>
      </w:r>
      <w:r>
        <w:rPr>
          <w:rFonts w:hint="eastAsia"/>
        </w:rPr>
        <w:t>　　图表 2007年监测地区孕产妇和儿童死亡率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2009-2012年中国医疗行业发展前景展望分析</w:t>
      </w:r>
      <w:r>
        <w:rPr>
          <w:rFonts w:hint="eastAsia"/>
        </w:rPr>
        <w:br/>
      </w:r>
      <w:r>
        <w:rPr>
          <w:rFonts w:hint="eastAsia"/>
        </w:rPr>
        <w:t>　　图表 2009-2012年中国医疗信息化发展前景预测分析</w:t>
      </w:r>
      <w:r>
        <w:rPr>
          <w:rFonts w:hint="eastAsia"/>
        </w:rPr>
        <w:br/>
      </w:r>
      <w:r>
        <w:rPr>
          <w:rFonts w:hint="eastAsia"/>
        </w:rPr>
        <w:t>　　图表 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2009-2012年中国医疗信息化产业盈利预测分析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d3a803a344127" w:history="1">
        <w:r>
          <w:rPr>
            <w:rStyle w:val="Hyperlink"/>
          </w:rPr>
          <w:t>2009-2012年中国医疗信息化产业运行态势与投资前景咨询报告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d3a803a344127" w:history="1">
        <w:r>
          <w:rPr>
            <w:rStyle w:val="Hyperlink"/>
          </w:rPr>
          <w:t>https://www.20087.com/2009-05/R_2009_2012yiliaoxinxihuachanyeyunxing344BaoGao.html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热点：医疗信息化是干什么的、医疗信息化是将医疗活动和什么结合、医疗信息化政策、医疗信息化行业分析报告、医疗信息化行业龙头股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71d3cf8184358" w:history="1">
      <w:r>
        <w:rPr>
          <w:rStyle w:val="Hyperlink"/>
        </w:rPr>
        <w:t>2009-2012年中国医疗信息化产业运行态势与投资前景咨询报告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yiliaoxinxihuachanyeyunxing344BaoGao.html" TargetMode="External" Id="R94cd3a803a3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yiliaoxinxihuachanyeyunxing344BaoGao.html" TargetMode="External" Id="R80271d3cf818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2009-05-13T03:22:00Z</dcterms:created>
  <dcterms:modified xsi:type="dcterms:W3CDTF">2009-05-13T04:22:00Z</dcterms:modified>
  <dc:subject>2009-2012年中国医疗信息化产业运行态势与投资前景咨询报告</dc:subject>
  <dc:title>2009-2012年中国医疗信息化产业运行态势与投资前景咨询报告</dc:title>
  <cp:keywords>2009-2012年中国医疗信息化产业运行态势与投资前景咨询报告</cp:keywords>
  <dc:description>2009-2012年中国医疗信息化产业运行态势与投资前景咨询报告</dc:description>
</cp:coreProperties>
</file>