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399c99994b15" w:history="1">
              <w:r>
                <w:rPr>
                  <w:rStyle w:val="Hyperlink"/>
                </w:rPr>
                <w:t>2009-2012年中国塑料薄膜产业研究与发展策略咨询报告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399c99994b15" w:history="1">
              <w:r>
                <w:rPr>
                  <w:rStyle w:val="Hyperlink"/>
                </w:rPr>
                <w:t>2009-2012年中国塑料薄膜产业研究与发展策略咨询报告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d399c99994b15" w:history="1">
                <w:r>
                  <w:rPr>
                    <w:rStyle w:val="Hyperlink"/>
                  </w:rPr>
                  <w:t>https://www.20087.com/2009-05/R_2009_2012suliaobaomochanyeyanjiuyufaBaoGao.html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2008-2009年世界塑料薄膜产业发展状况分析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一、欧盟与食品接触的塑料法规延期至2009年执行</w:t>
      </w:r>
      <w:r>
        <w:rPr>
          <w:rFonts w:hint="eastAsia"/>
        </w:rPr>
        <w:br/>
      </w:r>
      <w:r>
        <w:rPr>
          <w:rFonts w:hint="eastAsia"/>
        </w:rPr>
        <w:t>　　　　二、巴西禁止使用难降解塑料袋</w:t>
      </w:r>
      <w:r>
        <w:rPr>
          <w:rFonts w:hint="eastAsia"/>
        </w:rPr>
        <w:br/>
      </w:r>
      <w:r>
        <w:rPr>
          <w:rFonts w:hint="eastAsia"/>
        </w:rPr>
        <w:t>　　　　三、美国部分地区开始禁止使用塑料袋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第二节 2008-2009年世界塑料薄膜产业运行分析</w:t>
      </w:r>
      <w:r>
        <w:rPr>
          <w:rFonts w:hint="eastAsia"/>
        </w:rPr>
        <w:br/>
      </w:r>
      <w:r>
        <w:rPr>
          <w:rFonts w:hint="eastAsia"/>
        </w:rPr>
        <w:t>　　　　一、国际塑料薄膜市场快速发展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二、世界食品包装用塑料薄膜市场开发活跃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三、2008年欧洲塑料薄膜市场标签需求量大</w:t>
      </w:r>
      <w:r>
        <w:rPr>
          <w:rFonts w:hint="eastAsia"/>
        </w:rPr>
        <w:br/>
      </w:r>
      <w:r>
        <w:rPr>
          <w:rFonts w:hint="eastAsia"/>
        </w:rPr>
        <w:t>　　　　四、2012年美国塑料薄膜市场需求将达730万吨</w:t>
      </w:r>
      <w:r>
        <w:rPr>
          <w:rFonts w:hint="eastAsia"/>
        </w:rPr>
        <w:br/>
      </w:r>
      <w:r>
        <w:rPr>
          <w:rFonts w:hint="eastAsia"/>
        </w:rPr>
        <w:t>　　　　五、未来几年全球BOPP薄膜需求仍将快速增长</w:t>
      </w:r>
      <w:r>
        <w:rPr>
          <w:rFonts w:hint="eastAsia"/>
        </w:rPr>
        <w:br/>
      </w:r>
      <w:r>
        <w:rPr>
          <w:rFonts w:hint="eastAsia"/>
        </w:rPr>
        <w:t>　　第三节 2009-2012年世界塑料薄膜产业发展趋势分析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2008-2009年中国塑料薄膜产业运行环境分析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2008-2009年中国塑料薄膜产业政策环境分析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四、“限塑令”对塑料包装行业产生重大影响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六、相关政策法规</w:t>
      </w:r>
      <w:r>
        <w:rPr>
          <w:rFonts w:hint="eastAsia"/>
        </w:rPr>
        <w:br/>
      </w:r>
      <w:r>
        <w:rPr>
          <w:rFonts w:hint="eastAsia"/>
        </w:rPr>
        <w:t>　　第三节 2008-2009年中国塑料薄膜产业社会环境分析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2008-2009年中国塑料薄膜产业发展透视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三、中国塑料薄膜产业面临发展机遇</w:t>
      </w:r>
      <w:r>
        <w:rPr>
          <w:rFonts w:hint="eastAsia"/>
        </w:rPr>
        <w:br/>
      </w:r>
      <w:r>
        <w:rPr>
          <w:rFonts w:hint="eastAsia"/>
        </w:rPr>
        <w:t>　　第二节 2008-2009年中国塑料薄膜技术进展分析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2008-2009年中国塑料薄膜行业存在的主要问题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2006-2008年中国塑料薄膜制造行业运行数据监测分析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2006-2008年中国塑料薄膜制造行业总体运行指标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2006-2008年中国塑料薄膜制造行业企业数量规模分析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一、中国塑料薄膜制造行业企业数量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2006-2008年中国塑料薄膜制造行业从业人数调查分析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2006-2008年中国塑料薄膜制造行业产销状况监测分析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二、2006-2008年中国塑料薄膜制造行业产成品分析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三、2006-2008年中国塑料薄膜制造行业总销售收入分析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2006-2008年中国塑料薄膜制造行业工业利润总额分析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一、2006-2008年中国塑料薄膜制造行业工业利润总额分析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第二节 2008年全国塑料薄膜产量数据分析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第三节 全国塑料薄膜产量增长性分析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2008-2009年中国包装塑料薄膜市场运行动态分析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2008-2009年国际包装塑料薄膜行业发展概况</w:t>
      </w:r>
      <w:r>
        <w:rPr>
          <w:rFonts w:hint="eastAsia"/>
        </w:rPr>
        <w:br/>
      </w:r>
      <w:r>
        <w:rPr>
          <w:rFonts w:hint="eastAsia"/>
        </w:rPr>
        <w:t>　　　　一、国际上缠绕拉伸回缩塑料薄膜受运输包装青睐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二、欧洲软包装塑料薄膜加工趋势分析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三、美国FDA认可射线照射牛肉用塑料薄膜包装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四、2010年美国包装塑料薄膜发展前景分析</w:t>
      </w:r>
      <w:r>
        <w:rPr>
          <w:rFonts w:hint="eastAsia"/>
        </w:rPr>
        <w:br/>
      </w:r>
      <w:r>
        <w:rPr>
          <w:rFonts w:hint="eastAsia"/>
        </w:rPr>
        <w:t>　　第二节 2008-2009年世界各地区包装塑料薄膜的研发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一、澳大利亚研制出活性塑料包装薄膜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二、巴西研开发出抗生塑料薄膜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三、美国开发出新型塑料薄膜</w:t>
      </w:r>
      <w:r>
        <w:rPr>
          <w:rFonts w:hint="eastAsia"/>
        </w:rPr>
        <w:br/>
      </w:r>
      <w:r>
        <w:rPr>
          <w:rFonts w:hint="eastAsia"/>
        </w:rPr>
        <w:t>　　　　四、日本推出聚乙烯乳酸塑料薄膜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五、欧洲开发出多内层包装薄膜</w:t>
      </w:r>
      <w:r>
        <w:rPr>
          <w:rFonts w:hint="eastAsia"/>
        </w:rPr>
        <w:br/>
      </w:r>
      <w:r>
        <w:rPr>
          <w:rFonts w:hint="eastAsia"/>
        </w:rPr>
        <w:t>　　第三节 2008-2009年中国包装塑料薄膜行业状况</w:t>
      </w:r>
      <w:r>
        <w:rPr>
          <w:rFonts w:hint="eastAsia"/>
        </w:rPr>
        <w:br/>
      </w:r>
      <w:r>
        <w:rPr>
          <w:rFonts w:hint="eastAsia"/>
        </w:rPr>
        <w:t>　　　　一、中国包装塑料薄膜行业发展环境分析</w:t>
      </w:r>
      <w:r>
        <w:rPr>
          <w:rFonts w:hint="eastAsia"/>
        </w:rPr>
        <w:br/>
      </w:r>
      <w:r>
        <w:rPr>
          <w:rFonts w:hint="eastAsia"/>
        </w:rPr>
        <w:t>　　　　二、食品包装工业推动包装塑料薄膜市场发展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三、中国阻隔性塑料包装薄膜行业发展概况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四、塑料薄膜包装机械市场发展前景光明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2008-2009年中国农用塑料薄膜产业运行态势分析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2008-2009年中国农用塑料薄膜行业分析</w:t>
      </w:r>
      <w:r>
        <w:rPr>
          <w:rFonts w:hint="eastAsia"/>
        </w:rPr>
        <w:br/>
      </w:r>
      <w:r>
        <w:rPr>
          <w:rFonts w:hint="eastAsia"/>
        </w:rPr>
        <w:t>　　　　一、中国农膜行业发展特点</w:t>
      </w:r>
      <w:r>
        <w:rPr>
          <w:rFonts w:hint="eastAsia"/>
        </w:rPr>
        <w:br/>
      </w:r>
      <w:r>
        <w:rPr>
          <w:rFonts w:hint="eastAsia"/>
        </w:rPr>
        <w:t>　　　　二、2008年下半年农膜原料价格大幅下滑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　　五、中国农膜市场营销模式分析</w:t>
      </w:r>
      <w:r>
        <w:rPr>
          <w:rFonts w:hint="eastAsia"/>
        </w:rPr>
        <w:br/>
      </w:r>
      <w:r>
        <w:rPr>
          <w:rFonts w:hint="eastAsia"/>
        </w:rPr>
        <w:t>　　第二节 2008-2009年中国中高档农膜发展分析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二、中国高档农膜市场面临品牌缺失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三、2008年高档农膜需求减少对行业的不利影响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第三节 2008-2009年中国农膜技术发展情况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三、中国农膜技术取得重大突破</w:t>
      </w:r>
      <w:r>
        <w:rPr>
          <w:rFonts w:hint="eastAsia"/>
        </w:rPr>
        <w:br/>
      </w:r>
      <w:r>
        <w:rPr>
          <w:rFonts w:hint="eastAsia"/>
        </w:rPr>
        <w:t>　　　　四、山东研制出“第四代可降解黑色液态地膜”</w:t>
      </w:r>
      <w:r>
        <w:rPr>
          <w:rFonts w:hint="eastAsia"/>
        </w:rPr>
        <w:br/>
      </w:r>
      <w:r>
        <w:rPr>
          <w:rFonts w:hint="eastAsia"/>
        </w:rPr>
        <w:t>　　第四节 2008-2009年中国农用塑料薄膜行业问题与对策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一、中国农膜产业亟需解决的两个问题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二、中国农、地膜标准的缺陷及完善方法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三、中国农用薄膜行业发展对策</w:t>
      </w:r>
      <w:r>
        <w:rPr>
          <w:rFonts w:hint="eastAsia"/>
        </w:rPr>
        <w:br/>
      </w:r>
      <w:r>
        <w:rPr>
          <w:rFonts w:hint="eastAsia"/>
        </w:rPr>
        <w:t>　　　　四、中国农膜行业提高国际竞争力的措施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2008-2009年中国塑料薄膜拟在建项目分析</w:t>
      </w:r>
      <w:r>
        <w:rPr>
          <w:rFonts w:hint="eastAsia"/>
        </w:rPr>
        <w:br/>
      </w:r>
      <w:r>
        <w:rPr>
          <w:rFonts w:hint="eastAsia"/>
        </w:rPr>
        <w:t>　　　　一、安徽国风建设新生产线</w:t>
      </w:r>
      <w:r>
        <w:rPr>
          <w:rFonts w:hint="eastAsia"/>
        </w:rPr>
        <w:br/>
      </w:r>
      <w:r>
        <w:rPr>
          <w:rFonts w:hint="eastAsia"/>
        </w:rPr>
        <w:t>　　　　二、春潮集团产品俏销产能投资再扩大</w:t>
      </w:r>
      <w:r>
        <w:rPr>
          <w:rFonts w:hint="eastAsia"/>
        </w:rPr>
        <w:br/>
      </w:r>
      <w:r>
        <w:rPr>
          <w:rFonts w:hint="eastAsia"/>
        </w:rPr>
        <w:t>　　　　三、昆仑集团BOPA薄膜在上海投产</w:t>
      </w:r>
      <w:r>
        <w:rPr>
          <w:rFonts w:hint="eastAsia"/>
        </w:rPr>
        <w:br/>
      </w:r>
      <w:r>
        <w:rPr>
          <w:rFonts w:hint="eastAsia"/>
        </w:rPr>
        <w:t>　　第三节 2008-2009年中国塑料薄膜行业提升竞争力策略分析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2008-2009年中国塑料薄膜主要生产企业关键性数据分析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河北宝硕集团有限公司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明达工业（福建）有限公司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海宁长海包装印刷有限公司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杭州大东南高科包装有限公司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白山市喜丰塑业有限公司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天津市天塑科技集团有限公司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杭州萧山华益塑料有限公司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浙江华泰塑胶股份有限公司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无锡环宇包装材料有限公司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2009-2012年中国塑料薄膜行业发展趋势分析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四、“十一五”中国农用塑料薄膜业发展方向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第二节 2009-2012年中国塑料薄膜产品应用前景</w:t>
      </w:r>
      <w:r>
        <w:rPr>
          <w:rFonts w:hint="eastAsia"/>
        </w:rPr>
        <w:br/>
      </w:r>
      <w:r>
        <w:rPr>
          <w:rFonts w:hint="eastAsia"/>
        </w:rPr>
        <w:t>　　　　一、玉米塑料薄膜有望开创包装材料新纪元</w:t>
      </w:r>
      <w:r>
        <w:rPr>
          <w:rFonts w:hint="eastAsia"/>
        </w:rPr>
        <w:br/>
      </w:r>
      <w:r>
        <w:rPr>
          <w:rFonts w:hint="eastAsia"/>
        </w:rPr>
        <w:t>　　　　二、中国BOPET薄膜行业发展展望</w:t>
      </w:r>
      <w:r>
        <w:rPr>
          <w:rFonts w:hint="eastAsia"/>
        </w:rPr>
        <w:br/>
      </w:r>
      <w:r>
        <w:rPr>
          <w:rFonts w:hint="eastAsia"/>
        </w:rPr>
        <w:t>　　　　三、再生料PE、PP塑料薄膜再生的前景</w:t>
      </w:r>
      <w:r>
        <w:rPr>
          <w:rFonts w:hint="eastAsia"/>
        </w:rPr>
        <w:br/>
      </w:r>
      <w:r>
        <w:rPr>
          <w:rFonts w:hint="eastAsia"/>
        </w:rPr>
        <w:t>　　　　四、抗菌型BOPP薄膜应用前景好</w:t>
      </w:r>
      <w:r>
        <w:rPr>
          <w:rFonts w:hint="eastAsia"/>
        </w:rPr>
        <w:br/>
      </w:r>
      <w:r>
        <w:rPr>
          <w:rFonts w:hint="eastAsia"/>
        </w:rPr>
        <w:t>　　　　五、热收缩塑料包装薄膜应用前景看好</w:t>
      </w:r>
      <w:r>
        <w:rPr>
          <w:rFonts w:hint="eastAsia"/>
        </w:rPr>
        <w:br/>
      </w:r>
      <w:r>
        <w:rPr>
          <w:rFonts w:hint="eastAsia"/>
        </w:rPr>
        <w:t>　　第三节 2009-2012年中国塑料薄膜行业盈利预测分析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2009-2012年中国塑料薄膜行业投资机会与风险分析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2009-2012年中国塑料薄膜行业投资环境分析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第三节 2009-2012年中国塑料薄膜行业投资风险分析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安徽国风集团有限公司盈利指标情况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安徽国风集团有限公司资产运行指标状况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安徽国风集团有限公司资产负债能力指标分析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安徽国风集团有限公司盈利能力情况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安徽国风集团有限公司销售收入情况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安徽国风集团有限公司成本费用构成情况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河北宝硕集团有限公司盈利指标情况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河北宝硕集团有限公司资产运行指标状况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河北宝硕集团有限公司资产负债能力指标分析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河北宝硕集团有限公司盈利能力情况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河北宝硕集团有限公司销售收入情况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河北宝硕集团有限公司成本费用构成情况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海宁长海包装印刷有限公司盈利指标情况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海宁长海包装印刷有限公司资产运行指标状况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海宁长海包装印刷有限公司资产负债能力指标分析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海宁长海包装印刷有限公司盈利能力情况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海宁长海包装印刷有限公司销售收入情况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海宁长海包装印刷有限公司成本费用构成情况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杭州大东南高科包装有限公司盈利指标情况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杭州大东南高科包装有限公司资产运行指标状况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杭州大东南高科包装有限公司资产负债能力指标分析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杭州大东南高科包装有限公司盈利能力情况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杭州大东南高科包装有限公司销售收入情况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杭州大东南高科包装有限公司成本费用构成情况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白山市喜丰塑业有限公司盈利指标情况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白山市喜丰塑业有限公司资产运行指标状况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白山市喜丰塑业有限公司资产负债能力指标分析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白山市喜丰塑业有限公司盈利能力情况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白山市喜丰塑业有限公司销售收入情况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白山市喜丰塑业有限公司成本费用构成情况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天津市天塑科技集团有限公司盈利指标情况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天津市天塑科技集团有限公司资产运行指标状况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天津市天塑科技集团有限公司资产负债能力指标分析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天津市天塑科技集团有限公司盈利能力情况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天津市天塑科技集团有限公司销售收入情况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天津市天塑科技集团有限公司成本费用构成情况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杭州萧山华益塑料有限公司盈利指标情况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杭州萧山华益塑料有限公司资产运行指标状况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杭州萧山华益塑料有限公司资产负债能力指标分析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杭州萧山华益塑料有限公司盈利能力情况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杭州萧山华益塑料有限公司销售收入情况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杭州萧山华益塑料有限公司成本费用构成情况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浙江华泰塑胶股份有限公司盈利指标情况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浙江华泰塑胶股份有限公司资产运行指标状况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浙江华泰塑胶股份有限公司资产负债能力指标分析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浙江华泰塑胶股份有限公司盈利能力情况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浙江华泰塑胶股份有限公司销售收入情况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浙江华泰塑胶股份有限公司成本费用构成情况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无锡环宇包装材料有限公司盈利指标情况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无锡环宇包装材料有限公司资产运行指标状况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无锡环宇包装材料有限公司资产负债能力指标分析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无锡环宇包装材料有限公司盈利能力情况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无锡环宇包装材料有限公司销售收入情况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无锡环宇包装材料有限公司成本费用构成情况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2009-2012年中国塑料薄膜产品应用前景</w:t>
      </w:r>
      <w:r>
        <w:rPr>
          <w:rFonts w:hint="eastAsia"/>
        </w:rPr>
        <w:br/>
      </w:r>
      <w:r>
        <w:rPr>
          <w:rFonts w:hint="eastAsia"/>
        </w:rPr>
        <w:t>　　图表 2009-2012年中国塑料薄膜行业盈利预测分析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399c99994b15" w:history="1">
        <w:r>
          <w:rPr>
            <w:rStyle w:val="Hyperlink"/>
          </w:rPr>
          <w:t>2009-2012年中国塑料薄膜产业研究与发展策略咨询报告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d399c99994b15" w:history="1">
        <w:r>
          <w:rPr>
            <w:rStyle w:val="Hyperlink"/>
          </w:rPr>
          <w:t>https://www.20087.com/2009-05/R_2009_2012suliaobaomochanyeyanjiuyufaBaoGao.html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2b90c520442e" w:history="1">
      <w:r>
        <w:rPr>
          <w:rStyle w:val="Hyperlink"/>
        </w:rPr>
        <w:t>2009-2012年中国塑料薄膜产业研究与发展策略咨询报告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uliaobaomochanyeyanjiuyufaBaoGao.html" TargetMode="External" Id="R225d399c9999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uliaobaomochanyeyanjiuyufaBaoGao.html" TargetMode="External" Id="R707d2b90c520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2009-05-08T01:48:00Z</dcterms:created>
  <dcterms:modified xsi:type="dcterms:W3CDTF">2009-05-08T02:48:00Z</dcterms:modified>
  <dc:subject>2009-2012年中国塑料薄膜产业研究与发展策略咨询报告</dc:subject>
  <dc:title>2009-2012年中国塑料薄膜产业研究与发展策略咨询报告</dc:title>
  <cp:keywords>2009-2012年中国塑料薄膜产业研究与发展策略咨询报告</cp:keywords>
  <dc:description>2009-2012年中国塑料薄膜产业研究与发展策略咨询报告</dc:description>
</cp:coreProperties>
</file>