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76d1629f74f51" w:history="1">
              <w:r>
                <w:rPr>
                  <w:rStyle w:val="Hyperlink"/>
                </w:rPr>
                <w:t>2009-2012年中国软件行业市场研究与投资前景预测分析报告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76d1629f74f51" w:history="1">
              <w:r>
                <w:rPr>
                  <w:rStyle w:val="Hyperlink"/>
                </w:rPr>
                <w:t>2009-2012年中国软件行业市场研究与投资前景预测分析报告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76d1629f74f51" w:history="1">
                <w:r>
                  <w:rPr>
                    <w:rStyle w:val="Hyperlink"/>
                  </w:rPr>
                  <w:t>https://www.20087.com/2009-05/R_2009_2012ruanjianshichangyanjiuyutouBaoGao.html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是一系列计算机程序及其相关文档和数据的集合，广泛应用于各个行业和领域，如办公自动化、企业管理、科学研究和娱乐消费等。目前，软件市场涵盖了多种类型，包括操作系统、应用程序、中间件和开发工具等，每种软件都具有特定的功能和技术要求。现代软件不仅注重用户体验和功能性，还强调安全性、兼容性和可扩展性，以适应不断变化的技术环境。此外，随着云计算和人工智能的发展，越来越多的企业开始采用SaaS（软件即服务）和AI驱动的解决方案，提升了效率和灵活性。</w:t>
      </w:r>
      <w:r>
        <w:rPr>
          <w:rFonts w:hint="eastAsia"/>
        </w:rPr>
        <w:br/>
      </w:r>
      <w:r>
        <w:rPr>
          <w:rFonts w:hint="eastAsia"/>
        </w:rPr>
        <w:t>　　未来，软件将在技术创新和智能化应用方面取得重要进展。一方面，随着人工智能和机器学习技术的发展，未来的软件将具备更强的数据挖掘和预测能力，能够根据历史数据和实时反馈自动优化业务流程，提高效率和效果。例如，利用智能算法进行用户行为分析和个性化推荐，提升用户的满意度和忠诚度。另一方面，随着区块链和分布式账本技术的应用，软件的安全性和透明度将进一步提升，确保交易的真实性和不可篡改性。例如，利用区块链记录每笔交易的历史，防止欺诈行为的发生。此外，随着全球隐私法规的不断完善，软件将进一步加强数据保护和用户隐私管理，确保合法合规运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软件产业相关概述</w:t>
      </w:r>
      <w:r>
        <w:rPr>
          <w:rFonts w:hint="eastAsia"/>
        </w:rPr>
        <w:br/>
      </w:r>
      <w:r>
        <w:rPr>
          <w:rFonts w:hint="eastAsia"/>
        </w:rPr>
        <w:t>　　第一节 软件的简述</w:t>
      </w:r>
      <w:r>
        <w:rPr>
          <w:rFonts w:hint="eastAsia"/>
        </w:rPr>
        <w:br/>
      </w:r>
      <w:r>
        <w:rPr>
          <w:rFonts w:hint="eastAsia"/>
        </w:rPr>
        <w:t>　　第二节 软件的5个发展阶段</w:t>
      </w:r>
      <w:r>
        <w:rPr>
          <w:rFonts w:hint="eastAsia"/>
        </w:rPr>
        <w:br/>
      </w:r>
      <w:r>
        <w:rPr>
          <w:rFonts w:hint="eastAsia"/>
        </w:rPr>
        <w:t>　　第三节 软件产业的界定</w:t>
      </w:r>
      <w:r>
        <w:rPr>
          <w:rFonts w:hint="eastAsia"/>
        </w:rPr>
        <w:br/>
      </w:r>
      <w:r>
        <w:rPr>
          <w:rFonts w:hint="eastAsia"/>
        </w:rPr>
        <w:t>　　第四节 软件产品划分为四大门类</w:t>
      </w:r>
      <w:r>
        <w:rPr>
          <w:rFonts w:hint="eastAsia"/>
        </w:rPr>
        <w:br/>
      </w:r>
      <w:r>
        <w:rPr>
          <w:rFonts w:hint="eastAsia"/>
        </w:rPr>
        <w:t>　　　　一、硬件＋嵌入式应用软件</w:t>
      </w:r>
      <w:r>
        <w:rPr>
          <w:rFonts w:hint="eastAsia"/>
        </w:rPr>
        <w:br/>
      </w:r>
      <w:r>
        <w:rPr>
          <w:rFonts w:hint="eastAsia"/>
        </w:rPr>
        <w:t>　　　　二、硬件＋操作系统＋通用型应用软件</w:t>
      </w:r>
      <w:r>
        <w:rPr>
          <w:rFonts w:hint="eastAsia"/>
        </w:rPr>
        <w:br/>
      </w:r>
      <w:r>
        <w:rPr>
          <w:rFonts w:hint="eastAsia"/>
        </w:rPr>
        <w:t>　　　　三、硬件＋操作系统＋基础件＋通用型行业应用软件</w:t>
      </w:r>
      <w:r>
        <w:rPr>
          <w:rFonts w:hint="eastAsia"/>
        </w:rPr>
        <w:br/>
      </w:r>
      <w:r>
        <w:rPr>
          <w:rFonts w:hint="eastAsia"/>
        </w:rPr>
        <w:t>　　　　四、硬件＋操作系统＋基础件＋业务基础件＋复杂型行业应用软件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2008年世界软件行业发展概况</w:t>
      </w:r>
      <w:r>
        <w:rPr>
          <w:rFonts w:hint="eastAsia"/>
        </w:rPr>
        <w:br/>
      </w:r>
      <w:r>
        <w:rPr>
          <w:rFonts w:hint="eastAsia"/>
        </w:rPr>
        <w:t>　　第一节 2008年世界软件业整体现状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三、发展中存在的问题</w:t>
      </w:r>
      <w:r>
        <w:rPr>
          <w:rFonts w:hint="eastAsia"/>
        </w:rPr>
        <w:br/>
      </w:r>
      <w:r>
        <w:rPr>
          <w:rFonts w:hint="eastAsia"/>
        </w:rPr>
        <w:t>　　第二节 2008年世界软件业发展格局</w:t>
      </w:r>
      <w:r>
        <w:rPr>
          <w:rFonts w:hint="eastAsia"/>
        </w:rPr>
        <w:br/>
      </w:r>
      <w:r>
        <w:rPr>
          <w:rFonts w:hint="eastAsia"/>
        </w:rPr>
        <w:t>　　　　一、日本仍然是最大的发包地</w:t>
      </w:r>
      <w:r>
        <w:rPr>
          <w:rFonts w:hint="eastAsia"/>
        </w:rPr>
        <w:br/>
      </w:r>
      <w:r>
        <w:rPr>
          <w:rFonts w:hint="eastAsia"/>
        </w:rPr>
        <w:t>　　　　二、欧美发包市场份额略有下降</w:t>
      </w:r>
      <w:r>
        <w:rPr>
          <w:rFonts w:hint="eastAsia"/>
        </w:rPr>
        <w:br/>
      </w:r>
      <w:r>
        <w:rPr>
          <w:rFonts w:hint="eastAsia"/>
        </w:rPr>
        <w:t>　　　　三、美国金融业软件外包市场开始显现疲软</w:t>
      </w:r>
      <w:r>
        <w:rPr>
          <w:rFonts w:hint="eastAsia"/>
        </w:rPr>
        <w:br/>
      </w:r>
      <w:r>
        <w:rPr>
          <w:rFonts w:hint="eastAsia"/>
        </w:rPr>
        <w:t>　　　　四、微软看好浪潮 传合作加码</w:t>
      </w:r>
      <w:r>
        <w:rPr>
          <w:rFonts w:hint="eastAsia"/>
        </w:rPr>
        <w:br/>
      </w:r>
      <w:r>
        <w:rPr>
          <w:rFonts w:hint="eastAsia"/>
        </w:rPr>
        <w:t>　　　　五、全球软件业将在金融风暴中重新洗牌</w:t>
      </w:r>
      <w:r>
        <w:rPr>
          <w:rFonts w:hint="eastAsia"/>
        </w:rPr>
        <w:br/>
      </w:r>
      <w:r>
        <w:rPr>
          <w:rFonts w:hint="eastAsia"/>
        </w:rPr>
        <w:t>　　第三节 2008年世界主要国家软件业运行分析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2008年世界软件业发展趋势分析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2008年世界知名软件企业运行情况浅析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EDS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CSC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2008年中国软件行业市场运行环境解析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二、计算机服务业/软件业的PMI指数分析</w:t>
      </w:r>
      <w:r>
        <w:rPr>
          <w:rFonts w:hint="eastAsia"/>
        </w:rPr>
        <w:br/>
      </w:r>
      <w:r>
        <w:rPr>
          <w:rFonts w:hint="eastAsia"/>
        </w:rPr>
        <w:t>　　　　三、2008年中国CPI波动情况分析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一、《软件政府采购法（试行）》</w:t>
      </w:r>
      <w:r>
        <w:rPr>
          <w:rFonts w:hint="eastAsia"/>
        </w:rPr>
        <w:br/>
      </w:r>
      <w:r>
        <w:rPr>
          <w:rFonts w:hint="eastAsia"/>
        </w:rPr>
        <w:t>　　　　二、《鼓励软件产业和芯片产业发展的若干政策》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三、国家税务总局关于嵌入式软件增值税政策</w:t>
      </w:r>
      <w:r>
        <w:rPr>
          <w:rFonts w:hint="eastAsia"/>
        </w:rPr>
        <w:br/>
      </w:r>
      <w:r>
        <w:rPr>
          <w:rFonts w:hint="eastAsia"/>
        </w:rPr>
        <w:t>　　第三节 2008年中国软件行业技术环境分析</w:t>
      </w:r>
      <w:r>
        <w:rPr>
          <w:rFonts w:hint="eastAsia"/>
        </w:rPr>
        <w:br/>
      </w:r>
      <w:r>
        <w:rPr>
          <w:rFonts w:hint="eastAsia"/>
        </w:rPr>
        <w:t>　　第四节 2008年中国软件行业社会环境分析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二、人口学历分析</w:t>
      </w:r>
      <w:r>
        <w:rPr>
          <w:rFonts w:hint="eastAsia"/>
        </w:rPr>
        <w:br/>
      </w:r>
      <w:r>
        <w:rPr>
          <w:rFonts w:hint="eastAsia"/>
        </w:rPr>
        <w:t>　　　　三、人口结构分析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2008年中国软件行业发展现状综述</w:t>
      </w:r>
      <w:r>
        <w:rPr>
          <w:rFonts w:hint="eastAsia"/>
        </w:rPr>
        <w:br/>
      </w:r>
      <w:r>
        <w:rPr>
          <w:rFonts w:hint="eastAsia"/>
        </w:rPr>
        <w:t>　　第一节 2008中国软件业发展动态分析</w:t>
      </w:r>
      <w:r>
        <w:rPr>
          <w:rFonts w:hint="eastAsia"/>
        </w:rPr>
        <w:br/>
      </w:r>
      <w:r>
        <w:rPr>
          <w:rFonts w:hint="eastAsia"/>
        </w:rPr>
        <w:t>　　　　一、将服务外包产业打造成新的增长亮点</w:t>
      </w:r>
      <w:r>
        <w:rPr>
          <w:rFonts w:hint="eastAsia"/>
        </w:rPr>
        <w:br/>
      </w:r>
      <w:r>
        <w:rPr>
          <w:rFonts w:hint="eastAsia"/>
        </w:rPr>
        <w:t>　　　　二、四川省成为中国软件出口的一个增长极</w:t>
      </w:r>
      <w:r>
        <w:rPr>
          <w:rFonts w:hint="eastAsia"/>
        </w:rPr>
        <w:br/>
      </w:r>
      <w:r>
        <w:rPr>
          <w:rFonts w:hint="eastAsia"/>
        </w:rPr>
        <w:t>　　　　三、2008中国软件产业规模将达7500亿元</w:t>
      </w:r>
      <w:r>
        <w:rPr>
          <w:rFonts w:hint="eastAsia"/>
        </w:rPr>
        <w:br/>
      </w:r>
      <w:r>
        <w:rPr>
          <w:rFonts w:hint="eastAsia"/>
        </w:rPr>
        <w:t>　　　　四、中国软件产业集中度进一步提高</w:t>
      </w:r>
      <w:r>
        <w:rPr>
          <w:rFonts w:hint="eastAsia"/>
        </w:rPr>
        <w:br/>
      </w:r>
      <w:r>
        <w:rPr>
          <w:rFonts w:hint="eastAsia"/>
        </w:rPr>
        <w:t>　　第二节 2008年中国软件外包的现状</w:t>
      </w:r>
      <w:r>
        <w:rPr>
          <w:rFonts w:hint="eastAsia"/>
        </w:rPr>
        <w:br/>
      </w:r>
      <w:r>
        <w:rPr>
          <w:rFonts w:hint="eastAsia"/>
        </w:rPr>
        <w:t>　　　　一、中国承接国际软件外包的发展速度很快</w:t>
      </w:r>
      <w:r>
        <w:rPr>
          <w:rFonts w:hint="eastAsia"/>
        </w:rPr>
        <w:br/>
      </w:r>
      <w:r>
        <w:rPr>
          <w:rFonts w:hint="eastAsia"/>
        </w:rPr>
        <w:t>　　　　二、中国承接国际软件外包的主要经营模式</w:t>
      </w:r>
      <w:r>
        <w:rPr>
          <w:rFonts w:hint="eastAsia"/>
        </w:rPr>
        <w:br/>
      </w:r>
      <w:r>
        <w:rPr>
          <w:rFonts w:hint="eastAsia"/>
        </w:rPr>
        <w:t>　　　　三、中国承接国际软件外包的贡献和需求要素分析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第三节 2008年中国软件市场运行分析</w:t>
      </w:r>
      <w:r>
        <w:rPr>
          <w:rFonts w:hint="eastAsia"/>
        </w:rPr>
        <w:br/>
      </w:r>
      <w:r>
        <w:rPr>
          <w:rFonts w:hint="eastAsia"/>
        </w:rPr>
        <w:t>　　　　一、高端产品需求稳定</w:t>
      </w:r>
      <w:r>
        <w:rPr>
          <w:rFonts w:hint="eastAsia"/>
        </w:rPr>
        <w:br/>
      </w:r>
      <w:r>
        <w:rPr>
          <w:rFonts w:hint="eastAsia"/>
        </w:rPr>
        <w:t>　　　　二、中小企业拉动中间件市场增长</w:t>
      </w:r>
      <w:r>
        <w:rPr>
          <w:rFonts w:hint="eastAsia"/>
        </w:rPr>
        <w:br/>
      </w:r>
      <w:r>
        <w:rPr>
          <w:rFonts w:hint="eastAsia"/>
        </w:rPr>
        <w:t>　　　　三、软件进出口综述</w:t>
      </w:r>
      <w:r>
        <w:rPr>
          <w:rFonts w:hint="eastAsia"/>
        </w:rPr>
        <w:br/>
      </w:r>
      <w:r>
        <w:rPr>
          <w:rFonts w:hint="eastAsia"/>
        </w:rPr>
        <w:t>　　第四节 中.智.林：制约中国承接国际软件外包的因素分析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一、政府财税支持政策定位不明确。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三、高端人才依然比较紧缺。</w:t>
      </w:r>
      <w:r>
        <w:rPr>
          <w:rFonts w:hint="eastAsia"/>
        </w:rPr>
        <w:br/>
      </w:r>
      <w:r>
        <w:rPr>
          <w:rFonts w:hint="eastAsia"/>
        </w:rPr>
        <w:t>　　　　四、软件行业协会发展服务能力有待提高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用户最满意的杀毒软件</w:t>
      </w:r>
      <w:r>
        <w:rPr>
          <w:rFonts w:hint="eastAsia"/>
        </w:rPr>
        <w:br/>
      </w:r>
      <w:r>
        <w:rPr>
          <w:rFonts w:hint="eastAsia"/>
        </w:rPr>
        <w:t>　　图表 用户选择杀毒软件的原因</w:t>
      </w:r>
      <w:r>
        <w:rPr>
          <w:rFonts w:hint="eastAsia"/>
        </w:rPr>
        <w:br/>
      </w:r>
      <w:r>
        <w:rPr>
          <w:rFonts w:hint="eastAsia"/>
        </w:rPr>
        <w:t>　　图表 用户使用的防火墙软件</w:t>
      </w:r>
      <w:r>
        <w:rPr>
          <w:rFonts w:hint="eastAsia"/>
        </w:rPr>
        <w:br/>
      </w:r>
      <w:r>
        <w:rPr>
          <w:rFonts w:hint="eastAsia"/>
        </w:rPr>
        <w:t>　　图表 用户对防火墙的重视程度</w:t>
      </w:r>
      <w:r>
        <w:rPr>
          <w:rFonts w:hint="eastAsia"/>
        </w:rPr>
        <w:br/>
      </w:r>
      <w:r>
        <w:rPr>
          <w:rFonts w:hint="eastAsia"/>
        </w:rPr>
        <w:t>　　图表 用户更换杀毒软件和防火墙意愿及原因</w:t>
      </w:r>
      <w:r>
        <w:rPr>
          <w:rFonts w:hint="eastAsia"/>
        </w:rPr>
        <w:br/>
      </w:r>
      <w:r>
        <w:rPr>
          <w:rFonts w:hint="eastAsia"/>
        </w:rPr>
        <w:t>　　图表 用户使用的网络安全的辅助工具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浙大网新主营业务收入增长趋势图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浙大网新净利润增长趋势图</w:t>
      </w:r>
      <w:r>
        <w:rPr>
          <w:rFonts w:hint="eastAsia"/>
        </w:rPr>
        <w:br/>
      </w:r>
      <w:r>
        <w:rPr>
          <w:rFonts w:hint="eastAsia"/>
        </w:rPr>
        <w:t>　　图表 浙大网新利润率走势图</w:t>
      </w:r>
      <w:r>
        <w:rPr>
          <w:rFonts w:hint="eastAsia"/>
        </w:rPr>
        <w:br/>
      </w:r>
      <w:r>
        <w:rPr>
          <w:rFonts w:hint="eastAsia"/>
        </w:rPr>
        <w:t>　　图表 浙大网新成长能力指标表</w:t>
      </w:r>
      <w:r>
        <w:rPr>
          <w:rFonts w:hint="eastAsia"/>
        </w:rPr>
        <w:br/>
      </w:r>
      <w:r>
        <w:rPr>
          <w:rFonts w:hint="eastAsia"/>
        </w:rPr>
        <w:t>　　略．．．．．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76d1629f74f51" w:history="1">
        <w:r>
          <w:rPr>
            <w:rStyle w:val="Hyperlink"/>
          </w:rPr>
          <w:t>2009-2012年中国软件行业市场研究与投资前景预测分析报告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76d1629f74f51" w:history="1">
        <w:r>
          <w:rPr>
            <w:rStyle w:val="Hyperlink"/>
          </w:rPr>
          <w:t>https://www.20087.com/2009-05/R_2009_2012ruanjianshichangyanjiuyutouBaoGao.html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ab6d408174744" w:history="1">
      <w:r>
        <w:rPr>
          <w:rStyle w:val="Hyperlink"/>
        </w:rPr>
        <w:t>2009-2012年中国软件行业市场研究与投资前景预测分析报告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ruanjianshichangyanjiuyutouBaoGao.html" TargetMode="External" Id="Rbc376d1629f7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ruanjianshichangyanjiuyutouBaoGao.html" TargetMode="External" Id="Rf65ab6d40817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2009-05-14T02:42:00Z</dcterms:created>
  <dcterms:modified xsi:type="dcterms:W3CDTF">2009-05-14T03:42:00Z</dcterms:modified>
  <dc:subject>2009-2012年中国软件行业市场研究与投资前景预测分析报告</dc:subject>
  <dc:title>2009-2012年中国软件行业市场研究与投资前景预测分析报告</dc:title>
  <cp:keywords>2009-2012年中国软件行业市场研究与投资前景预测分析报告</cp:keywords>
  <dc:description>2009-2012年中国软件行业市场研究与投资前景预测分析报告</dc:description>
</cp:coreProperties>
</file>