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3f3cf432340d8" w:history="1">
              <w:r>
                <w:rPr>
                  <w:rStyle w:val="Hyperlink"/>
                </w:rPr>
                <w:t>2009-2012年中国高压钠灯市场运营动态与发展前景咨询分析报告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3f3cf432340d8" w:history="1">
              <w:r>
                <w:rPr>
                  <w:rStyle w:val="Hyperlink"/>
                </w:rPr>
                <w:t>2009-2012年中国高压钠灯市场运营动态与发展前景咨询分析报告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3f3cf432340d8" w:history="1">
                <w:r>
                  <w:rPr>
                    <w:rStyle w:val="Hyperlink"/>
                  </w:rPr>
                  <w:t>https://www.20087.com/2009-05/R_2009_2012gaoyanadengshichangyunyingd938BaoGao.html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传统的照明光源，广泛应用于道路、广场、体育馆等场所。近年来，随着LED照明技术的兴起和发展，高压钠灯市场份额逐渐被替代。尽管如此，由于其独特的光谱特性和较高的光效，在某些应用场景中仍然具有不可替代的地位。目前，虽然高压钠灯的需求有所下滑，但仍保持着一定的市场规模。</w:t>
      </w:r>
      <w:r>
        <w:rPr>
          <w:rFonts w:hint="eastAsia"/>
        </w:rPr>
        <w:br/>
      </w:r>
      <w:r>
        <w:rPr>
          <w:rFonts w:hint="eastAsia"/>
        </w:rPr>
        <w:t>　　未来，随着LED照明技术的进一步成熟和成本的不断降低，高压钠灯的市场空间将受到进一步挤压。市场调研网认为，然而，在某些特定领域，如植物生长灯、体育场馆照明等，高压钠灯因其特有的光谱特性仍有一定的应用价值。长期来看，随着新技术的出现和应用需求的变化，高压钠灯可能会逐渐退出主流照明市场，但在特定应用领域仍将保留一定的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高压钠灯相关概念</w:t>
      </w:r>
      <w:r>
        <w:rPr>
          <w:rFonts w:hint="eastAsia"/>
        </w:rPr>
        <w:br/>
      </w:r>
      <w:r>
        <w:rPr>
          <w:rFonts w:hint="eastAsia"/>
        </w:rPr>
        <w:t>　　第一节 高压钠灯的工作原理</w:t>
      </w:r>
      <w:r>
        <w:rPr>
          <w:rFonts w:hint="eastAsia"/>
        </w:rPr>
        <w:br/>
      </w:r>
      <w:r>
        <w:rPr>
          <w:rFonts w:hint="eastAsia"/>
        </w:rPr>
        <w:t>　　第二节 高压钠灯的技术参数</w:t>
      </w:r>
      <w:r>
        <w:rPr>
          <w:rFonts w:hint="eastAsia"/>
        </w:rPr>
        <w:br/>
      </w:r>
      <w:r>
        <w:rPr>
          <w:rFonts w:hint="eastAsia"/>
        </w:rPr>
        <w:t>　　第三节 高压钠灯的结构</w:t>
      </w:r>
      <w:r>
        <w:rPr>
          <w:rFonts w:hint="eastAsia"/>
        </w:rPr>
        <w:br/>
      </w:r>
      <w:r>
        <w:rPr>
          <w:rFonts w:hint="eastAsia"/>
        </w:rPr>
        <w:t>　　　　一、半透明的多晶氧化铝（PCA）陶瓷电弧管</w:t>
      </w:r>
      <w:r>
        <w:rPr>
          <w:rFonts w:hint="eastAsia"/>
        </w:rPr>
        <w:br/>
      </w:r>
      <w:r>
        <w:rPr>
          <w:rFonts w:hint="eastAsia"/>
        </w:rPr>
        <w:t>　　　　二、外泡壳</w:t>
      </w:r>
      <w:r>
        <w:rPr>
          <w:rFonts w:hint="eastAsia"/>
        </w:rPr>
        <w:br/>
      </w:r>
      <w:r>
        <w:rPr>
          <w:rFonts w:hint="eastAsia"/>
        </w:rPr>
        <w:t>　　　　三、金属支架</w:t>
      </w:r>
      <w:r>
        <w:rPr>
          <w:rFonts w:hint="eastAsia"/>
        </w:rPr>
        <w:br/>
      </w:r>
      <w:r>
        <w:rPr>
          <w:rFonts w:hint="eastAsia"/>
        </w:rPr>
        <w:t>　　　　四、消气剂</w:t>
      </w:r>
      <w:r>
        <w:rPr>
          <w:rFonts w:hint="eastAsia"/>
        </w:rPr>
        <w:br/>
      </w:r>
      <w:r>
        <w:rPr>
          <w:rFonts w:hint="eastAsia"/>
        </w:rPr>
        <w:t>　　　　五、灯头</w:t>
      </w:r>
      <w:r>
        <w:rPr>
          <w:rFonts w:hint="eastAsia"/>
        </w:rPr>
        <w:br/>
      </w:r>
      <w:r>
        <w:rPr>
          <w:rFonts w:hint="eastAsia"/>
        </w:rPr>
        <w:t>　　第四节 高压钠灯应用领域</w:t>
      </w:r>
      <w:r>
        <w:rPr>
          <w:rFonts w:hint="eastAsia"/>
        </w:rPr>
        <w:br/>
      </w:r>
      <w:r>
        <w:rPr>
          <w:rFonts w:hint="eastAsia"/>
        </w:rPr>
        <w:t>　　　　一、道路照明</w:t>
      </w:r>
      <w:r>
        <w:rPr>
          <w:rFonts w:hint="eastAsia"/>
        </w:rPr>
        <w:br/>
      </w:r>
      <w:r>
        <w:rPr>
          <w:rFonts w:hint="eastAsia"/>
        </w:rPr>
        <w:t>　　　　二、泛光照明</w:t>
      </w:r>
      <w:r>
        <w:rPr>
          <w:rFonts w:hint="eastAsia"/>
        </w:rPr>
        <w:br/>
      </w:r>
      <w:r>
        <w:rPr>
          <w:rFonts w:hint="eastAsia"/>
        </w:rPr>
        <w:t>　　　　三、广场照明</w:t>
      </w:r>
      <w:r>
        <w:rPr>
          <w:rFonts w:hint="eastAsia"/>
        </w:rPr>
        <w:br/>
      </w:r>
      <w:r>
        <w:rPr>
          <w:rFonts w:hint="eastAsia"/>
        </w:rPr>
        <w:t>　　第四节 高压钠灯优点介绍</w:t>
      </w:r>
      <w:r>
        <w:rPr>
          <w:rFonts w:hint="eastAsia"/>
        </w:rPr>
        <w:br/>
      </w:r>
      <w:r>
        <w:rPr>
          <w:rFonts w:hint="eastAsia"/>
        </w:rPr>
        <w:t>　　　　一、长寿命</w:t>
      </w:r>
      <w:r>
        <w:rPr>
          <w:rFonts w:hint="eastAsia"/>
        </w:rPr>
        <w:br/>
      </w:r>
      <w:r>
        <w:rPr>
          <w:rFonts w:hint="eastAsia"/>
        </w:rPr>
        <w:t>　　　　二、高光效</w:t>
      </w:r>
      <w:r>
        <w:rPr>
          <w:rFonts w:hint="eastAsia"/>
        </w:rPr>
        <w:br/>
      </w:r>
      <w:r>
        <w:rPr>
          <w:rFonts w:hint="eastAsia"/>
        </w:rPr>
        <w:t>　　　　三、透雾性能佳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2008年国际高压钠灯市场运行环境及发展态势分析</w:t>
      </w:r>
      <w:r>
        <w:rPr>
          <w:rFonts w:hint="eastAsia"/>
        </w:rPr>
        <w:br/>
      </w:r>
      <w:r>
        <w:rPr>
          <w:rFonts w:hint="eastAsia"/>
        </w:rPr>
        <w:t>　　第一节 2008年国际高压钠灯市场运行环境分析</w:t>
      </w:r>
      <w:r>
        <w:rPr>
          <w:rFonts w:hint="eastAsia"/>
        </w:rPr>
        <w:br/>
      </w:r>
      <w:r>
        <w:rPr>
          <w:rFonts w:hint="eastAsia"/>
        </w:rPr>
        <w:t>　　　　一、美国次贷危机</w:t>
      </w:r>
      <w:r>
        <w:rPr>
          <w:rFonts w:hint="eastAsia"/>
        </w:rPr>
        <w:br/>
      </w:r>
      <w:r>
        <w:rPr>
          <w:rFonts w:hint="eastAsia"/>
        </w:rPr>
        <w:t>　　　　二、欧洲照明产品相关标准</w:t>
      </w:r>
      <w:r>
        <w:rPr>
          <w:rFonts w:hint="eastAsia"/>
        </w:rPr>
        <w:br/>
      </w:r>
      <w:r>
        <w:rPr>
          <w:rFonts w:hint="eastAsia"/>
        </w:rPr>
        <w:t>　　　　三、美国照明产品相关标准</w:t>
      </w:r>
      <w:r>
        <w:rPr>
          <w:rFonts w:hint="eastAsia"/>
        </w:rPr>
        <w:br/>
      </w:r>
      <w:r>
        <w:rPr>
          <w:rFonts w:hint="eastAsia"/>
        </w:rPr>
        <w:t>　　第二节 2008年国际高压钠灯行业发展态势分析</w:t>
      </w:r>
      <w:r>
        <w:rPr>
          <w:rFonts w:hint="eastAsia"/>
        </w:rPr>
        <w:br/>
      </w:r>
      <w:r>
        <w:rPr>
          <w:rFonts w:hint="eastAsia"/>
        </w:rPr>
        <w:t>　　　　一、国际照明行业发展特点</w:t>
      </w:r>
      <w:r>
        <w:rPr>
          <w:rFonts w:hint="eastAsia"/>
        </w:rPr>
        <w:br/>
      </w:r>
      <w:r>
        <w:rPr>
          <w:rFonts w:hint="eastAsia"/>
        </w:rPr>
        <w:t>　　　　二、国际高压钠灯技术现状分析</w:t>
      </w:r>
      <w:r>
        <w:rPr>
          <w:rFonts w:hint="eastAsia"/>
        </w:rPr>
        <w:br/>
      </w:r>
      <w:r>
        <w:rPr>
          <w:rFonts w:hint="eastAsia"/>
        </w:rPr>
        <w:t>　　第三节 2008年国际照明巨头高压钠灯产品介绍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四、索恩</w:t>
      </w:r>
      <w:r>
        <w:rPr>
          <w:rFonts w:hint="eastAsia"/>
        </w:rPr>
        <w:br/>
      </w:r>
      <w:r>
        <w:rPr>
          <w:rFonts w:hint="eastAsia"/>
        </w:rPr>
        <w:t>　　　　五、COPER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2008年中国高压钠灯行业发展环境分析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2008年中国高压钠灯行业发展经济环境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四、物价水平</w:t>
      </w:r>
      <w:r>
        <w:rPr>
          <w:rFonts w:hint="eastAsia"/>
        </w:rPr>
        <w:br/>
      </w:r>
      <w:r>
        <w:rPr>
          <w:rFonts w:hint="eastAsia"/>
        </w:rPr>
        <w:t>　　第二节 2008年中国高压钠灯行业发展政策环境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2008年中国高压钠灯行业发展社会环境</w:t>
      </w:r>
      <w:r>
        <w:rPr>
          <w:rFonts w:hint="eastAsia"/>
        </w:rPr>
        <w:br/>
      </w:r>
      <w:r>
        <w:rPr>
          <w:rFonts w:hint="eastAsia"/>
        </w:rPr>
        <w:t>　　　　一、节能环保社会</w:t>
      </w:r>
      <w:r>
        <w:rPr>
          <w:rFonts w:hint="eastAsia"/>
        </w:rPr>
        <w:br/>
      </w:r>
      <w:r>
        <w:rPr>
          <w:rFonts w:hint="eastAsia"/>
        </w:rPr>
        <w:t>　　　　二、建筑业持续发展</w:t>
      </w:r>
      <w:r>
        <w:rPr>
          <w:rFonts w:hint="eastAsia"/>
        </w:rPr>
        <w:br/>
      </w:r>
      <w:r>
        <w:rPr>
          <w:rFonts w:hint="eastAsia"/>
        </w:rPr>
        <w:t>　　　　三、“十一五”绿色照明工程开展</w:t>
      </w:r>
      <w:r>
        <w:rPr>
          <w:rFonts w:hint="eastAsia"/>
        </w:rPr>
        <w:br/>
      </w:r>
      <w:r>
        <w:rPr>
          <w:rFonts w:hint="eastAsia"/>
        </w:rPr>
        <w:t>　　第四节 2008年中国高压钠灯行业发展技术环境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2008年中国高压钠灯行业发展形势分析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2008年中国高压钠灯行业发展概况</w:t>
      </w:r>
      <w:r>
        <w:rPr>
          <w:rFonts w:hint="eastAsia"/>
        </w:rPr>
        <w:br/>
      </w:r>
      <w:r>
        <w:rPr>
          <w:rFonts w:hint="eastAsia"/>
        </w:rPr>
        <w:t>　　　　一、高压钠灯行业发展历程</w:t>
      </w:r>
      <w:r>
        <w:rPr>
          <w:rFonts w:hint="eastAsia"/>
        </w:rPr>
        <w:br/>
      </w:r>
      <w:r>
        <w:rPr>
          <w:rFonts w:hint="eastAsia"/>
        </w:rPr>
        <w:t>　　　　二、高压钠灯行业挑战</w:t>
      </w:r>
      <w:r>
        <w:rPr>
          <w:rFonts w:hint="eastAsia"/>
        </w:rPr>
        <w:br/>
      </w:r>
      <w:r>
        <w:rPr>
          <w:rFonts w:hint="eastAsia"/>
        </w:rPr>
        <w:t>　　第二节 2008年中国高压钠灯技术发展现状</w:t>
      </w:r>
      <w:r>
        <w:rPr>
          <w:rFonts w:hint="eastAsia"/>
        </w:rPr>
        <w:br/>
      </w:r>
      <w:r>
        <w:rPr>
          <w:rFonts w:hint="eastAsia"/>
        </w:rPr>
        <w:t>　　　　一、中国高压钠灯技术水平</w:t>
      </w:r>
      <w:r>
        <w:rPr>
          <w:rFonts w:hint="eastAsia"/>
        </w:rPr>
        <w:br/>
      </w:r>
      <w:r>
        <w:rPr>
          <w:rFonts w:hint="eastAsia"/>
        </w:rPr>
        <w:t>　　　　二、中外高压钠灯技术水平对比</w:t>
      </w:r>
      <w:r>
        <w:rPr>
          <w:rFonts w:hint="eastAsia"/>
        </w:rPr>
        <w:br/>
      </w:r>
      <w:r>
        <w:rPr>
          <w:rFonts w:hint="eastAsia"/>
        </w:rPr>
        <w:t>　　第三节 2008年影响中国高压钠灯行业发展的因素分析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2008年中国高压钠灯市场发展态势分析</w:t>
      </w:r>
      <w:r>
        <w:rPr>
          <w:rFonts w:hint="eastAsia"/>
        </w:rPr>
        <w:br/>
      </w:r>
      <w:r>
        <w:rPr>
          <w:rFonts w:hint="eastAsia"/>
        </w:rPr>
        <w:t>　　第一节 2008年中国高压钠灯市场整体特征分析</w:t>
      </w:r>
      <w:r>
        <w:rPr>
          <w:rFonts w:hint="eastAsia"/>
        </w:rPr>
        <w:br/>
      </w:r>
      <w:r>
        <w:rPr>
          <w:rFonts w:hint="eastAsia"/>
        </w:rPr>
        <w:t>　　　　一、已开拓市场分析</w:t>
      </w:r>
      <w:r>
        <w:rPr>
          <w:rFonts w:hint="eastAsia"/>
        </w:rPr>
        <w:br/>
      </w:r>
      <w:r>
        <w:rPr>
          <w:rFonts w:hint="eastAsia"/>
        </w:rPr>
        <w:t>　　　　二、市场发展评价</w:t>
      </w:r>
      <w:r>
        <w:rPr>
          <w:rFonts w:hint="eastAsia"/>
        </w:rPr>
        <w:br/>
      </w:r>
      <w:r>
        <w:rPr>
          <w:rFonts w:hint="eastAsia"/>
        </w:rPr>
        <w:t>　　第二节 2008年中国高压钠灯市场供需平衡分析</w:t>
      </w:r>
      <w:r>
        <w:rPr>
          <w:rFonts w:hint="eastAsia"/>
        </w:rPr>
        <w:br/>
      </w:r>
      <w:r>
        <w:rPr>
          <w:rFonts w:hint="eastAsia"/>
        </w:rPr>
        <w:t>　　　　一、高压钠灯市场需求分析</w:t>
      </w:r>
      <w:r>
        <w:rPr>
          <w:rFonts w:hint="eastAsia"/>
        </w:rPr>
        <w:br/>
      </w:r>
      <w:r>
        <w:rPr>
          <w:rFonts w:hint="eastAsia"/>
        </w:rPr>
        <w:t>　　　　二、高压钠灯市场供给分析</w:t>
      </w:r>
      <w:r>
        <w:rPr>
          <w:rFonts w:hint="eastAsia"/>
        </w:rPr>
        <w:br/>
      </w:r>
      <w:r>
        <w:rPr>
          <w:rFonts w:hint="eastAsia"/>
        </w:rPr>
        <w:t>　　　　三、高压钠灯市场供需平衡分析</w:t>
      </w:r>
      <w:r>
        <w:rPr>
          <w:rFonts w:hint="eastAsia"/>
        </w:rPr>
        <w:br/>
      </w:r>
      <w:r>
        <w:rPr>
          <w:rFonts w:hint="eastAsia"/>
        </w:rPr>
        <w:t>　　第三节 2008年中国高压钠灯市场竞争格局分析</w:t>
      </w:r>
      <w:r>
        <w:rPr>
          <w:rFonts w:hint="eastAsia"/>
        </w:rPr>
        <w:br/>
      </w:r>
      <w:r>
        <w:rPr>
          <w:rFonts w:hint="eastAsia"/>
        </w:rPr>
        <w:t>　　　　一、高压钠灯区域竞争</w:t>
      </w:r>
      <w:r>
        <w:rPr>
          <w:rFonts w:hint="eastAsia"/>
        </w:rPr>
        <w:br/>
      </w:r>
      <w:r>
        <w:rPr>
          <w:rFonts w:hint="eastAsia"/>
        </w:rPr>
        <w:t>　　　　二、高压钠灯品牌竞争</w:t>
      </w:r>
      <w:r>
        <w:rPr>
          <w:rFonts w:hint="eastAsia"/>
        </w:rPr>
        <w:br/>
      </w:r>
      <w:r>
        <w:rPr>
          <w:rFonts w:hint="eastAsia"/>
        </w:rPr>
        <w:t>　　　　三、高压钠灯营销竞争</w:t>
      </w:r>
      <w:r>
        <w:rPr>
          <w:rFonts w:hint="eastAsia"/>
        </w:rPr>
        <w:br/>
      </w:r>
      <w:r>
        <w:rPr>
          <w:rFonts w:hint="eastAsia"/>
        </w:rPr>
        <w:t>　　第四节 2008年中国高压钠灯进出口情况分析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2008年中国高压钠灯重点生产企业介绍</w:t>
      </w:r>
      <w:r>
        <w:rPr>
          <w:rFonts w:hint="eastAsia"/>
        </w:rPr>
        <w:br/>
      </w:r>
      <w:r>
        <w:rPr>
          <w:rFonts w:hint="eastAsia"/>
        </w:rPr>
        <w:t>　　第一节 沈阳天意照明有限公司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南京高新经纬电气有限公司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上海亚明灯泡厂有限公司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南京三乐照明电器制造有限责任公司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浙江兰溪兴贸电器有限公司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[⋅中⋅智⋅林]江苏仪征电子管有限公司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3f3cf432340d8" w:history="1">
        <w:r>
          <w:rPr>
            <w:rStyle w:val="Hyperlink"/>
          </w:rPr>
          <w:t>2009-2012年中国高压钠灯市场运营动态与发展前景咨询分析报告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3f3cf432340d8" w:history="1">
        <w:r>
          <w:rPr>
            <w:rStyle w:val="Hyperlink"/>
          </w:rPr>
          <w:t>https://www.20087.com/2009-05/R_2009_2012gaoyanadengshichangyunyingd938BaoGao.html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热点：高压钠灯利用的是钠的什么性质、高压钠灯图片、高压钠灯还在用吗、高压钠灯的灯丝是什么材质、高压钠灯价格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d2efb2aca458b" w:history="1">
      <w:r>
        <w:rPr>
          <w:rStyle w:val="Hyperlink"/>
        </w:rPr>
        <w:t>2009-2012年中国高压钠灯市场运营动态与发展前景咨询分析报告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gaoyanadengshichangyunyingd938BaoGao.html" TargetMode="External" Id="R9423f3cf4323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gaoyanadengshichangyunyingd938BaoGao.html" TargetMode="External" Id="Rddfd2efb2aca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2009-05-14T04:57:03Z</dcterms:created>
  <dcterms:modified xsi:type="dcterms:W3CDTF">2009-05-14T05:57:03Z</dcterms:modified>
  <dc:subject>2009-2012年中国高压钠灯市场运营动态与发展前景咨询分析报告</dc:subject>
  <dc:title>2009-2012年中国高压钠灯市场运营动态与发展前景咨询分析报告</dc:title>
  <cp:keywords>2009-2012年中国高压钠灯市场运营动态与发展前景咨询分析报告</cp:keywords>
  <dc:description>2009-2012年中国高压钠灯市场运营动态与发展前景咨询分析报告</dc:description>
</cp:coreProperties>
</file>