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cd41179204018" w:history="1">
              <w:r>
                <w:rPr>
                  <w:rStyle w:val="Hyperlink"/>
                </w:rPr>
                <w:t>2009-2012年光固化油墨行业市场调研及投资预测报告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cd41179204018" w:history="1">
              <w:r>
                <w:rPr>
                  <w:rStyle w:val="Hyperlink"/>
                </w:rPr>
                <w:t>2009-2012年光固化油墨行业市场调研及投资预测报告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cd41179204018" w:history="1">
                <w:r>
                  <w:rPr>
                    <w:rStyle w:val="Hyperlink"/>
                  </w:rPr>
                  <w:t>https://www.20087.com/2009-05/R_2009_2012nianguangguhuayoumoshichangBaoGao.html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油墨是一种快速固化的印刷材料，在包装装潢、电子产品标记等领域得到广泛应用。这类油墨利用紫外线（UV）或可见光照射引发化学反应，瞬间完成固化过程，相比传统溶剂型油墨具备干燥速度快、附着力强、色彩鲜艳持久等优点。近年来，随着环保政策趋严和技术革新加速，光固化油墨配方持续优化，不仅减少了挥发性有机化合物（VOC）排放，还实现了更低能耗下的高效固化。另外，针对特定应用场景的需求，如柔性基材上的精细图案印刷、3D打印中的结构支撑材料等，研究人员开发出了多种特种光固化油墨，丰富了产品种类，拓宽了应用范围。</w:t>
      </w:r>
      <w:r>
        <w:rPr>
          <w:rFonts w:hint="eastAsia"/>
        </w:rPr>
        <w:br/>
      </w:r>
      <w:r>
        <w:rPr>
          <w:rFonts w:hint="eastAsia"/>
        </w:rPr>
        <w:t>　　未来，光固化油墨的技术演进将围绕绿色环保和高性能展开。市场调研网指出，一方面，生物基原材料的应用将进一步减少对石化资源的依赖，有助于构建循环经济模式。另一方面，新材料科学的发展将催生出更多具备特殊功能的光固化油墨，例如自修复、导电、发光等特性，这些创新成果有望为各行各业带来前所未有的解决方案。与此同时，随着5G通信、物联网等新技术的普及，智能标签、RFID芯片封装等领域的市场需求将持续增长，促使光固化油墨制造商不断提升技术水平和服务质量，以更好地适应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一、光固化油墨定义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光固化油墨行业产业链分析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二、光固化油墨产业链模型分析</w:t>
      </w:r>
      <w:r>
        <w:rPr>
          <w:rFonts w:hint="eastAsia"/>
        </w:rPr>
        <w:br/>
      </w:r>
      <w:r>
        <w:rPr>
          <w:rFonts w:hint="eastAsia"/>
        </w:rPr>
        <w:t>　　第三节 光固化油墨生产工艺技术进展及当前发展趋势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我国光固化油墨产业发展的“波特五力模型”分析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二、光固化油墨产业环境的“波特五力模型”分析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光固化油墨行业产能分析</w:t>
      </w:r>
      <w:r>
        <w:rPr>
          <w:rFonts w:hint="eastAsia"/>
        </w:rPr>
        <w:br/>
      </w:r>
      <w:r>
        <w:rPr>
          <w:rFonts w:hint="eastAsia"/>
        </w:rPr>
        <w:t>　　　　一、光固化油墨产业总体产能规模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二、光固化油墨生产区域分布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中国光固化油墨产业在建、拟建项目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四、2009-2012年企业光固化油墨产销量预测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四、2009-2012年企业光固化油墨产销量预测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四、2009-2012年企业光固化油墨产销量预测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四、2009-2012年企业光固化油墨产销量预测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四、2009-2012年企业光固化油墨产销量预测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中国光固化油墨市场状况分析及预测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光固化油墨的经销模式</w:t>
      </w:r>
      <w:r>
        <w:rPr>
          <w:rFonts w:hint="eastAsia"/>
        </w:rPr>
        <w:br/>
      </w:r>
      <w:r>
        <w:rPr>
          <w:rFonts w:hint="eastAsia"/>
        </w:rPr>
        <w:t>　　第三节 中国光固化油墨需求特点及地域分布分析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2009-2012年中国光固化油墨市场供需格局预测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中国光固化油墨行业价格走势及预测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中国光固化油墨2005—2009年一季度价格回顾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中国光固化油墨当前市场价格及评述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中国光固化油墨价格影响因素分析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2009-2012年中国光固化油墨价格走势预测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光固化油墨进出口市场分析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光固化油墨行业进出口数据统计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一、2005—2009年一季度年光固化油墨进口量统计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二、2005—2009年一季度光固化油墨出口量统计</w:t>
      </w:r>
      <w:r>
        <w:rPr>
          <w:rFonts w:hint="eastAsia"/>
        </w:rPr>
        <w:br/>
      </w:r>
      <w:r>
        <w:rPr>
          <w:rFonts w:hint="eastAsia"/>
        </w:rPr>
        <w:t>　　第三节 光固化油墨进出口区域格局分析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2008—2010年光固化油墨进出口预测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一、2009—2012年光固化油墨进口预测</w:t>
      </w:r>
      <w:r>
        <w:rPr>
          <w:rFonts w:hint="eastAsia"/>
        </w:rPr>
        <w:br/>
      </w:r>
      <w:r>
        <w:rPr>
          <w:rFonts w:hint="eastAsia"/>
        </w:rPr>
        <w:t>　　　　二、2009—2012年光固化油墨出口预测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光固化油墨主要原材料及发展概况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光固化油墨主要原材料2005—2009年一季度年价格及供应情况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2009—2012年光固化油墨主要原材料未来价格及供应情况预测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光固化油墨的产业链结构图</w:t>
      </w:r>
      <w:r>
        <w:rPr>
          <w:rFonts w:hint="eastAsia"/>
        </w:rPr>
        <w:br/>
      </w:r>
      <w:r>
        <w:rPr>
          <w:rFonts w:hint="eastAsia"/>
        </w:rPr>
        <w:t>　　图表 光固化油墨主要下游市场</w:t>
      </w:r>
      <w:r>
        <w:rPr>
          <w:rFonts w:hint="eastAsia"/>
        </w:rPr>
        <w:br/>
      </w:r>
      <w:r>
        <w:rPr>
          <w:rFonts w:hint="eastAsia"/>
        </w:rPr>
        <w:t>　　图表 2008年我国光固化油墨下游市场分布</w:t>
      </w:r>
      <w:r>
        <w:rPr>
          <w:rFonts w:hint="eastAsia"/>
        </w:rPr>
        <w:br/>
      </w:r>
      <w:r>
        <w:rPr>
          <w:rFonts w:hint="eastAsia"/>
        </w:rPr>
        <w:t>　　图表 光固化油墨的质量标准</w:t>
      </w:r>
      <w:r>
        <w:rPr>
          <w:rFonts w:hint="eastAsia"/>
        </w:rPr>
        <w:br/>
      </w:r>
      <w:r>
        <w:rPr>
          <w:rFonts w:hint="eastAsia"/>
        </w:rPr>
        <w:t>　　图表 光固化油墨部分产品价格情况</w:t>
      </w:r>
      <w:r>
        <w:rPr>
          <w:rFonts w:hint="eastAsia"/>
        </w:rPr>
        <w:br/>
      </w:r>
      <w:r>
        <w:rPr>
          <w:rFonts w:hint="eastAsia"/>
        </w:rPr>
        <w:t>　　图表 光固化油墨的产业环境“波特五力”分析模型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2005—2009年一季度年国外光固化油墨产量变化图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2005—2009年一季度年国外光固化油墨需求满足率变化图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2005—2009年一季度年国外光固化油墨消费量变化图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2008年国外主要地区的光固化油墨消费份额图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2009—2012年国外光固化油墨产量预测图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2009—2012年国外光固化油墨消费量预测图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2009—2012年国外光固化油墨进口需求预测图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2005—2009年一季度年国内光固化油墨产量变化图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2005—2009年一季度年我国光固化油墨行业产能利用情况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2005—2009年一季度年国内光固化油墨消费量变化图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2005—2009年一季度年国内光固化油墨消费份额变化图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2008年各主体国内的光固化油墨销售量</w:t>
      </w:r>
      <w:r>
        <w:rPr>
          <w:rFonts w:hint="eastAsia"/>
        </w:rPr>
        <w:br/>
      </w:r>
      <w:r>
        <w:rPr>
          <w:rFonts w:hint="eastAsia"/>
        </w:rPr>
        <w:t>　　图表 2008年光固化油墨下游市场需求份额图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2009—2012年国内光固化油墨产量预测图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2009—2012年国内光固化油墨消费量预测图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2005—2009年一季度年我国光固化油墨供需状况变化图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2005—2009年一季度年我国光固化油墨出口量占产量的份额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2008年我国光固化油墨分地区产出份额图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2009—2012年我国光固化油墨供需状况预测图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2005—2009年一季度年不同纯度光固化油墨国内平均经销价格（元/吨）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2005—2009年一季度年各纯度光固化油墨国内平均经销价格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2008年我国不同纯度的光固化油墨价格波动范围（元/吨）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2008年不同纯度光固化油墨价格水平对比</w:t>
      </w:r>
      <w:r>
        <w:rPr>
          <w:rFonts w:hint="eastAsia"/>
        </w:rPr>
        <w:br/>
      </w:r>
      <w:r>
        <w:rPr>
          <w:rFonts w:hint="eastAsia"/>
        </w:rPr>
        <w:t>　　图表 2008年我国光固化油墨市场不同因素的价格影响力对比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2005—2009年一季度我国光固化油墨平均期货价格波动情况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2005—2009年一季度年我国光固化油墨实际进口量变化图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2005—2009年一季度年为我国光固化油墨进口地域平均结构图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2005—2009年一季度年我国光固化油墨实际出口量变化图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2005—2009年一季度年为我国光固化油墨出口地域平均结构图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2009—2012年我国光固化油墨进口量预测图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2009—2012年我国光固化油墨出口量预测图</w:t>
      </w:r>
      <w:r>
        <w:rPr>
          <w:rFonts w:hint="eastAsia"/>
        </w:rPr>
        <w:br/>
      </w:r>
      <w:r>
        <w:rPr>
          <w:rFonts w:hint="eastAsia"/>
        </w:rPr>
        <w:t>　　图表 2009—2012年光固化油墨市场赢利净值规模预测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cd41179204018" w:history="1">
        <w:r>
          <w:rPr>
            <w:rStyle w:val="Hyperlink"/>
          </w:rPr>
          <w:t>2009-2012年光固化油墨行业市场调研及投资预测报告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cd41179204018" w:history="1">
        <w:r>
          <w:rPr>
            <w:rStyle w:val="Hyperlink"/>
          </w:rPr>
          <w:t>https://www.20087.com/2009-05/R_2009_2012nianguangguhuayoumoshichangBaoGao.html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热点：光固化油墨金养智、光固化油墨树脂、光固化油墨在管道和喷枪中胶凝固的原因、光固化油墨成分、光固化油墨生产厂家排名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035dd7e7146bf" w:history="1">
      <w:r>
        <w:rPr>
          <w:rStyle w:val="Hyperlink"/>
        </w:rPr>
        <w:t>2009-2012年光固化油墨行业市场调研及投资预测报告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uangguhuayoumoshichangBaoGao.html" TargetMode="External" Id="R20ecd4117920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uangguhuayoumoshichangBaoGao.html" TargetMode="External" Id="R3d3035dd7e71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2009-05-19T02:27:00Z</dcterms:created>
  <dcterms:modified xsi:type="dcterms:W3CDTF">2009-05-19T03:27:00Z</dcterms:modified>
  <dc:subject>2009-2012年光固化油墨行业市场调研及投资预测报告</dc:subject>
  <dc:title>2009-2012年光固化油墨行业市场调研及投资预测报告</dc:title>
  <cp:keywords>2009-2012年光固化油墨行业市场调研及投资预测报告</cp:keywords>
  <dc:description>2009-2012年光固化油墨行业市场调研及投资预测报告</dc:description>
</cp:coreProperties>
</file>