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24f453afc45c9" w:history="1">
              <w:r>
                <w:rPr>
                  <w:rStyle w:val="Hyperlink"/>
                </w:rPr>
                <w:t>2009-2012年我国办公用品品牌市场调研及产业投资前景研究报告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24f453afc45c9" w:history="1">
              <w:r>
                <w:rPr>
                  <w:rStyle w:val="Hyperlink"/>
                </w:rPr>
                <w:t>2009-2012年我国办公用品品牌市场调研及产业投资前景研究报告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24f453afc45c9" w:history="1">
                <w:r>
                  <w:rPr>
                    <w:rStyle w:val="Hyperlink"/>
                  </w:rPr>
                  <w:t>https://www.20087.com/2009-05/R_2009_2012nianwoguobangongyongpinpinp.html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办公用品市场调研及投资咨询报告》依托多年对办公用品行业的研究，结合办公用品行业历年供需关系变化规律，对办公用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办公用品市场调研及投资咨询报告》对我国办公用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中国办公用品品牌品牌行业发展环境分析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六、金融危机对办公用品品牌品牌行业影响分析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中国办公用品品牌品牌市场规模分析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2005-2007年中国办公用品品牌品牌市场规模分析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2007年我国办公用品品牌品牌区域结构分析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中国办公用品品牌品牌区域市场规模分析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2009—2012年中国办公用品品牌品牌市场规模预测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中国办公用品品牌品牌需求与消费状况分析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2004-2007年中国办公用品品牌品牌产量统计分析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2004-2007年中国办公用品品牌品牌历年消费量统计分析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中国办公用品品牌品牌消费者消费偏好调查分析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中国办公用品品牌品牌消费者对其价格的敏感度分析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中国办公用品品牌品牌行业市场价格分析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2004-2007年中国办公用品品牌品牌行业平均价格趋向势分析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2009-2012年中国办公用品品牌品牌行业价格趋向预测分析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中国办公用品品牌品牌行业进出口市场情况分析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2004-2007年中国办公用品品牌品牌行业进出口特征分析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2004-2007年中国办公用品品牌品牌行业进出口量分析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一、2004-2007年中国办公用品品牌品牌行业进口分析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二、2004-2007年中国办公用品品牌品牌行业出口分析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2009-2012年中国办公用品品牌品牌行业进出口市场预测分析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一、2009-2012年中国办公用品品牌品牌行业进口预测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二、2009-2012年中国办公用品品牌品牌行业出口预测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办公用品品牌品牌优势品牌企业分析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史泰博（中国驰名商标）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欧迪-亚商（中国驰名商标）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国誉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欧玛特（中国驰名商标）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ASKUL（一线品牌）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中国办公用品品牌品牌行业竞争格局分析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办公用品品牌品牌行业历史竞争格局概况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一、办公用品品牌品牌行业集中度分析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二、办公用品品牌品牌行业竞争程度分析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办公用品品牌品牌行业企业竞争状况分析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年中国办公用品品牌品牌行业竞争格局展望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2009-2012年中国办公用品品牌品牌行业发展预测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一、2009-2012年办公用品品牌品牌行业工业总产值预测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二、2009-2012年办公用品品牌品牌行业销售收入预测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三、2009-2012年办公用品品牌品牌行业总资产预测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2009-2012年我国办公用品品牌品牌行业投资价值与投资策略分析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办公用品品牌品牌行业投资价值分析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2009-2012年中国办公用品品牌品牌行业投资风险预警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中智林~办公用品品牌品牌行业投资策略分析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24f453afc45c9" w:history="1">
        <w:r>
          <w:rPr>
            <w:rStyle w:val="Hyperlink"/>
          </w:rPr>
          <w:t>2009-2012年我国办公用品品牌市场调研及产业投资前景研究报告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24f453afc45c9" w:history="1">
        <w:r>
          <w:rPr>
            <w:rStyle w:val="Hyperlink"/>
          </w:rPr>
          <w:t>https://www.20087.com/2009-05/R_2009_2012nianwoguobangongyongpinpinp.html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7bb8104364b75" w:history="1">
      <w:r>
        <w:rPr>
          <w:rStyle w:val="Hyperlink"/>
        </w:rPr>
        <w:t>2009-2012年我国办公用品品牌市场调研及产业投资前景研究报告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oguobangongyongpinpinp.html" TargetMode="External" Id="R60e24f453afc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oguobangongyongpinpinp.html" TargetMode="External" Id="R9c87bb810436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2009-05-02T04:53:00Z</dcterms:created>
  <dcterms:modified xsi:type="dcterms:W3CDTF">2009-05-02T05:53:00Z</dcterms:modified>
  <dc:subject>2009-2012年我国办公用品品牌市场调研及产业投资前景研究报告</dc:subject>
  <dc:title>2009-2012年我国办公用品品牌市场调研及产业投资前景研究报告</dc:title>
  <cp:keywords>2009-2012年我国办公用品品牌市场调研及产业投资前景研究报告</cp:keywords>
  <dc:description>2009-2012年我国办公用品品牌市场调研及产业投资前景研究报告</dc:description>
</cp:coreProperties>
</file>