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c157e2daef4808" w:history="1">
              <w:r>
                <w:rPr>
                  <w:rStyle w:val="Hyperlink"/>
                </w:rPr>
                <w:t>2009-2012年新经济形势下电脑行业发展预测及战略咨询报告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c157e2daef4808" w:history="1">
              <w:r>
                <w:rPr>
                  <w:rStyle w:val="Hyperlink"/>
                </w:rPr>
                <w:t>2009-2012年新经济形势下电脑行业发展预测及战略咨询报告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c157e2daef4808" w:history="1">
                <w:r>
                  <w:rPr>
                    <w:rStyle w:val="Hyperlink"/>
                  </w:rPr>
                  <w:t>https://www.20087.com/2009-05/R_2009_2012nianxinjingjixingshixiadian839BaoGao.html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当前经济形势分析</w:t>
      </w:r>
      <w:r>
        <w:rPr>
          <w:rFonts w:hint="eastAsia"/>
        </w:rPr>
        <w:br/>
      </w:r>
      <w:r>
        <w:rPr>
          <w:rFonts w:hint="eastAsia"/>
        </w:rPr>
        <w:t>第一章 2009-2012年全球经济形势分析与预测</w:t>
      </w:r>
      <w:r>
        <w:rPr>
          <w:rFonts w:hint="eastAsia"/>
        </w:rPr>
        <w:br/>
      </w:r>
      <w:r>
        <w:rPr>
          <w:rFonts w:hint="eastAsia"/>
        </w:rPr>
        <w:t>　　第一节 危机四伏的世界经济</w:t>
      </w:r>
      <w:r>
        <w:rPr>
          <w:rFonts w:hint="eastAsia"/>
        </w:rPr>
        <w:br/>
      </w:r>
      <w:r>
        <w:rPr>
          <w:rFonts w:hint="eastAsia"/>
        </w:rPr>
        <w:t>　　　　一、高增长低通胀时期的终结</w:t>
      </w:r>
      <w:r>
        <w:rPr>
          <w:rFonts w:hint="eastAsia"/>
        </w:rPr>
        <w:br/>
      </w:r>
      <w:r>
        <w:rPr>
          <w:rFonts w:hint="eastAsia"/>
        </w:rPr>
        <w:t>　　　　二、全球粮食安全问题</w:t>
      </w:r>
      <w:r>
        <w:rPr>
          <w:rFonts w:hint="eastAsia"/>
        </w:rPr>
        <w:br/>
      </w:r>
      <w:r>
        <w:rPr>
          <w:rFonts w:hint="eastAsia"/>
        </w:rPr>
        <w:t>　　　　三、国际油价泡沫的破裂</w:t>
      </w:r>
      <w:r>
        <w:rPr>
          <w:rFonts w:hint="eastAsia"/>
        </w:rPr>
        <w:br/>
      </w:r>
      <w:r>
        <w:rPr>
          <w:rFonts w:hint="eastAsia"/>
        </w:rPr>
        <w:t>　　　　四、全球性通胀压力</w:t>
      </w:r>
      <w:r>
        <w:rPr>
          <w:rFonts w:hint="eastAsia"/>
        </w:rPr>
        <w:br/>
      </w:r>
      <w:r>
        <w:rPr>
          <w:rFonts w:hint="eastAsia"/>
        </w:rPr>
        <w:t>　　　　五、覆盖全球的金融风暴</w:t>
      </w:r>
      <w:r>
        <w:rPr>
          <w:rFonts w:hint="eastAsia"/>
        </w:rPr>
        <w:br/>
      </w:r>
      <w:r>
        <w:rPr>
          <w:rFonts w:hint="eastAsia"/>
        </w:rPr>
        <w:t>　　　　六、前景展望与全球调整</w:t>
      </w:r>
      <w:r>
        <w:rPr>
          <w:rFonts w:hint="eastAsia"/>
        </w:rPr>
        <w:br/>
      </w:r>
      <w:r>
        <w:rPr>
          <w:rFonts w:hint="eastAsia"/>
        </w:rPr>
        <w:t>　　第二节 全球经济形势分析与预测</w:t>
      </w:r>
      <w:r>
        <w:rPr>
          <w:rFonts w:hint="eastAsia"/>
        </w:rPr>
        <w:br/>
      </w:r>
      <w:r>
        <w:rPr>
          <w:rFonts w:hint="eastAsia"/>
        </w:rPr>
        <w:t>　　　　一、2009年全球经济形势分析</w:t>
      </w:r>
      <w:r>
        <w:rPr>
          <w:rFonts w:hint="eastAsia"/>
        </w:rPr>
        <w:br/>
      </w:r>
      <w:r>
        <w:rPr>
          <w:rFonts w:hint="eastAsia"/>
        </w:rPr>
        <w:t>　　　　二、金融危机对全球经济的影响及演变</w:t>
      </w:r>
      <w:r>
        <w:rPr>
          <w:rFonts w:hint="eastAsia"/>
        </w:rPr>
        <w:br/>
      </w:r>
      <w:r>
        <w:rPr>
          <w:rFonts w:hint="eastAsia"/>
        </w:rPr>
        <w:t>　　　　三、2009-2012年全球经济前景预测</w:t>
      </w:r>
      <w:r>
        <w:rPr>
          <w:rFonts w:hint="eastAsia"/>
        </w:rPr>
        <w:br/>
      </w:r>
      <w:r>
        <w:rPr>
          <w:rFonts w:hint="eastAsia"/>
        </w:rPr>
        <w:t>　　第三节 欧洲经济形势分析与预测</w:t>
      </w:r>
      <w:r>
        <w:rPr>
          <w:rFonts w:hint="eastAsia"/>
        </w:rPr>
        <w:br/>
      </w:r>
      <w:r>
        <w:rPr>
          <w:rFonts w:hint="eastAsia"/>
        </w:rPr>
        <w:t>　　　　一、2009年欧洲经济形势分析</w:t>
      </w:r>
      <w:r>
        <w:rPr>
          <w:rFonts w:hint="eastAsia"/>
        </w:rPr>
        <w:br/>
      </w:r>
      <w:r>
        <w:rPr>
          <w:rFonts w:hint="eastAsia"/>
        </w:rPr>
        <w:t>　　　　二、金融危机以来欧洲拯救行动及演变趋势</w:t>
      </w:r>
      <w:r>
        <w:rPr>
          <w:rFonts w:hint="eastAsia"/>
        </w:rPr>
        <w:br/>
      </w:r>
      <w:r>
        <w:rPr>
          <w:rFonts w:hint="eastAsia"/>
        </w:rPr>
        <w:t>　　　　三、2009-2012年欧洲经济前景预测</w:t>
      </w:r>
      <w:r>
        <w:rPr>
          <w:rFonts w:hint="eastAsia"/>
        </w:rPr>
        <w:br/>
      </w:r>
      <w:r>
        <w:rPr>
          <w:rFonts w:hint="eastAsia"/>
        </w:rPr>
        <w:t>　　第四节 北美经济形势分析与预测</w:t>
      </w:r>
      <w:r>
        <w:rPr>
          <w:rFonts w:hint="eastAsia"/>
        </w:rPr>
        <w:br/>
      </w:r>
      <w:r>
        <w:rPr>
          <w:rFonts w:hint="eastAsia"/>
        </w:rPr>
        <w:t>　　　　一、2009年美国经济形势分析</w:t>
      </w:r>
      <w:r>
        <w:rPr>
          <w:rFonts w:hint="eastAsia"/>
        </w:rPr>
        <w:br/>
      </w:r>
      <w:r>
        <w:rPr>
          <w:rFonts w:hint="eastAsia"/>
        </w:rPr>
        <w:t>　　　　二、金融危机以来欧洲拯救行动及演变趋势</w:t>
      </w:r>
      <w:r>
        <w:rPr>
          <w:rFonts w:hint="eastAsia"/>
        </w:rPr>
        <w:br/>
      </w:r>
      <w:r>
        <w:rPr>
          <w:rFonts w:hint="eastAsia"/>
        </w:rPr>
        <w:t>　　　　三、2009-2012年北美经济前景预测</w:t>
      </w:r>
      <w:r>
        <w:rPr>
          <w:rFonts w:hint="eastAsia"/>
        </w:rPr>
        <w:br/>
      </w:r>
      <w:r>
        <w:rPr>
          <w:rFonts w:hint="eastAsia"/>
        </w:rPr>
        <w:t>　　第五节 亚洲经济形势分析与预测</w:t>
      </w:r>
      <w:r>
        <w:rPr>
          <w:rFonts w:hint="eastAsia"/>
        </w:rPr>
        <w:br/>
      </w:r>
      <w:r>
        <w:rPr>
          <w:rFonts w:hint="eastAsia"/>
        </w:rPr>
        <w:t>　　　　一、2009年亚洲经济形势分析</w:t>
      </w:r>
      <w:r>
        <w:rPr>
          <w:rFonts w:hint="eastAsia"/>
        </w:rPr>
        <w:br/>
      </w:r>
      <w:r>
        <w:rPr>
          <w:rFonts w:hint="eastAsia"/>
        </w:rPr>
        <w:t>　　　　二、金融危机以来亚洲拯救行动及演变趋势</w:t>
      </w:r>
      <w:r>
        <w:rPr>
          <w:rFonts w:hint="eastAsia"/>
        </w:rPr>
        <w:br/>
      </w:r>
      <w:r>
        <w:rPr>
          <w:rFonts w:hint="eastAsia"/>
        </w:rPr>
        <w:t>　　　　三、2009-2012年亚洲经济前景预测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2009年我国经济形势分析</w:t>
      </w:r>
      <w:r>
        <w:rPr>
          <w:rFonts w:hint="eastAsia"/>
        </w:rPr>
        <w:br/>
      </w:r>
      <w:r>
        <w:rPr>
          <w:rFonts w:hint="eastAsia"/>
        </w:rPr>
        <w:t>　　第一节 2009年我国宏观经济形势分析</w:t>
      </w:r>
      <w:r>
        <w:rPr>
          <w:rFonts w:hint="eastAsia"/>
        </w:rPr>
        <w:br/>
      </w:r>
      <w:r>
        <w:rPr>
          <w:rFonts w:hint="eastAsia"/>
        </w:rPr>
        <w:t>　　　　一、2009年我国宏观经济形势分析</w:t>
      </w:r>
      <w:r>
        <w:rPr>
          <w:rFonts w:hint="eastAsia"/>
        </w:rPr>
        <w:br/>
      </w:r>
      <w:r>
        <w:rPr>
          <w:rFonts w:hint="eastAsia"/>
        </w:rPr>
        <w:t>　　　　二、2009年我国宏观经济运行情况分析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三、2009年我国宏观经济存在的问题</w:t>
      </w:r>
      <w:r>
        <w:rPr>
          <w:rFonts w:hint="eastAsia"/>
        </w:rPr>
        <w:br/>
      </w:r>
      <w:r>
        <w:rPr>
          <w:rFonts w:hint="eastAsia"/>
        </w:rPr>
        <w:t>　　　　四、2009年影响中国经济的十大国际因素</w:t>
      </w:r>
      <w:r>
        <w:rPr>
          <w:rFonts w:hint="eastAsia"/>
        </w:rPr>
        <w:br/>
      </w:r>
      <w:r>
        <w:rPr>
          <w:rFonts w:hint="eastAsia"/>
        </w:rPr>
        <w:t>　　第二节 2009年以来我国经济政策分析及解读</w:t>
      </w:r>
      <w:r>
        <w:rPr>
          <w:rFonts w:hint="eastAsia"/>
        </w:rPr>
        <w:br/>
      </w:r>
      <w:r>
        <w:rPr>
          <w:rFonts w:hint="eastAsia"/>
        </w:rPr>
        <w:t>　　　　一、2009年以来国务院政策及解读</w:t>
      </w:r>
      <w:r>
        <w:rPr>
          <w:rFonts w:hint="eastAsia"/>
        </w:rPr>
        <w:br/>
      </w:r>
      <w:r>
        <w:rPr>
          <w:rFonts w:hint="eastAsia"/>
        </w:rPr>
        <w:t>　　　　二、2009年以来商务部政策及解读</w:t>
      </w:r>
      <w:r>
        <w:rPr>
          <w:rFonts w:hint="eastAsia"/>
        </w:rPr>
        <w:br/>
      </w:r>
      <w:r>
        <w:rPr>
          <w:rFonts w:hint="eastAsia"/>
        </w:rPr>
        <w:t>　　　　三、2009年以来财政部政策及解读</w:t>
      </w:r>
      <w:r>
        <w:rPr>
          <w:rFonts w:hint="eastAsia"/>
        </w:rPr>
        <w:br/>
      </w:r>
      <w:r>
        <w:rPr>
          <w:rFonts w:hint="eastAsia"/>
        </w:rPr>
        <w:t>　　　　四、2009年以来海关总署政策及解读</w:t>
      </w:r>
      <w:r>
        <w:rPr>
          <w:rFonts w:hint="eastAsia"/>
        </w:rPr>
        <w:br/>
      </w:r>
      <w:r>
        <w:rPr>
          <w:rFonts w:hint="eastAsia"/>
        </w:rPr>
        <w:t>　　　　五、2009年以来其他部委政策及解读</w:t>
      </w:r>
      <w:r>
        <w:rPr>
          <w:rFonts w:hint="eastAsia"/>
        </w:rPr>
        <w:br/>
      </w:r>
      <w:r>
        <w:rPr>
          <w:rFonts w:hint="eastAsia"/>
        </w:rPr>
        <w:t>　　第三节 四万亿投资路线图解析</w:t>
      </w:r>
      <w:r>
        <w:rPr>
          <w:rFonts w:hint="eastAsia"/>
        </w:rPr>
        <w:br/>
      </w:r>
      <w:r>
        <w:rPr>
          <w:rFonts w:hint="eastAsia"/>
        </w:rPr>
        <w:t>　　　　一、2008年9月-2009年3月刺激经济重大政策</w:t>
      </w:r>
      <w:r>
        <w:rPr>
          <w:rFonts w:hint="eastAsia"/>
        </w:rPr>
        <w:br/>
      </w:r>
      <w:r>
        <w:rPr>
          <w:rFonts w:hint="eastAsia"/>
        </w:rPr>
        <w:t>　　　　二、区域经济结构酝酿新格局</w:t>
      </w:r>
      <w:r>
        <w:rPr>
          <w:rFonts w:hint="eastAsia"/>
        </w:rPr>
        <w:br/>
      </w:r>
      <w:r>
        <w:rPr>
          <w:rFonts w:hint="eastAsia"/>
        </w:rPr>
        <w:t>　　　　三、环渤海：投资拉动促产业升级</w:t>
      </w:r>
      <w:r>
        <w:rPr>
          <w:rFonts w:hint="eastAsia"/>
        </w:rPr>
        <w:br/>
      </w:r>
      <w:r>
        <w:rPr>
          <w:rFonts w:hint="eastAsia"/>
        </w:rPr>
        <w:t>　　　　四、东北：挖掘4万亿蕴藏的机会</w:t>
      </w:r>
      <w:r>
        <w:rPr>
          <w:rFonts w:hint="eastAsia"/>
        </w:rPr>
        <w:br/>
      </w:r>
      <w:r>
        <w:rPr>
          <w:rFonts w:hint="eastAsia"/>
        </w:rPr>
        <w:t>　　　　五、东部：投资关键是启动巨额民间资本</w:t>
      </w:r>
      <w:r>
        <w:rPr>
          <w:rFonts w:hint="eastAsia"/>
        </w:rPr>
        <w:br/>
      </w:r>
      <w:r>
        <w:rPr>
          <w:rFonts w:hint="eastAsia"/>
        </w:rPr>
        <w:t>　　　　六、中部：外资助力投资拉动或成亮点</w:t>
      </w:r>
      <w:r>
        <w:rPr>
          <w:rFonts w:hint="eastAsia"/>
        </w:rPr>
        <w:br/>
      </w:r>
      <w:r>
        <w:rPr>
          <w:rFonts w:hint="eastAsia"/>
        </w:rPr>
        <w:t>　　　　七、西北：投资重点在民生领域</w:t>
      </w:r>
      <w:r>
        <w:rPr>
          <w:rFonts w:hint="eastAsia"/>
        </w:rPr>
        <w:br/>
      </w:r>
      <w:r>
        <w:rPr>
          <w:rFonts w:hint="eastAsia"/>
        </w:rPr>
        <w:t>　　　　八、西南：投资重在基础设施</w:t>
      </w:r>
      <w:r>
        <w:rPr>
          <w:rFonts w:hint="eastAsia"/>
        </w:rPr>
        <w:br/>
      </w:r>
      <w:r>
        <w:rPr>
          <w:rFonts w:hint="eastAsia"/>
        </w:rPr>
        <w:t>　　第四节 十大产业调整和振兴规划解析</w:t>
      </w:r>
      <w:r>
        <w:rPr>
          <w:rFonts w:hint="eastAsia"/>
        </w:rPr>
        <w:br/>
      </w:r>
      <w:r>
        <w:rPr>
          <w:rFonts w:hint="eastAsia"/>
        </w:rPr>
        <w:t>　　　　一、十大产业调整和振兴规划出台及意义</w:t>
      </w:r>
      <w:r>
        <w:rPr>
          <w:rFonts w:hint="eastAsia"/>
        </w:rPr>
        <w:br/>
      </w:r>
      <w:r>
        <w:rPr>
          <w:rFonts w:hint="eastAsia"/>
        </w:rPr>
        <w:t>　　　　二、十大产业调整和振兴规划解读及影响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金融危机我国经济的影响及应对策略</w:t>
      </w:r>
      <w:r>
        <w:rPr>
          <w:rFonts w:hint="eastAsia"/>
        </w:rPr>
        <w:br/>
      </w:r>
      <w:r>
        <w:rPr>
          <w:rFonts w:hint="eastAsia"/>
        </w:rPr>
        <w:t>　　第一节 美国金融危机对我国实体经济的影响及应对</w:t>
      </w:r>
      <w:r>
        <w:rPr>
          <w:rFonts w:hint="eastAsia"/>
        </w:rPr>
        <w:br/>
      </w:r>
      <w:r>
        <w:rPr>
          <w:rFonts w:hint="eastAsia"/>
        </w:rPr>
        <w:t>　　　　一、美国金融危机最新演变形势分析</w:t>
      </w:r>
      <w:r>
        <w:rPr>
          <w:rFonts w:hint="eastAsia"/>
        </w:rPr>
        <w:br/>
      </w:r>
      <w:r>
        <w:rPr>
          <w:rFonts w:hint="eastAsia"/>
        </w:rPr>
        <w:t>　　　　二、美国金融危机对我国实体经济的影响分析</w:t>
      </w:r>
      <w:r>
        <w:rPr>
          <w:rFonts w:hint="eastAsia"/>
        </w:rPr>
        <w:br/>
      </w:r>
      <w:r>
        <w:rPr>
          <w:rFonts w:hint="eastAsia"/>
        </w:rPr>
        <w:t>　　　　三、应对不断深化的美国金融危机的若干建议</w:t>
      </w:r>
      <w:r>
        <w:rPr>
          <w:rFonts w:hint="eastAsia"/>
        </w:rPr>
        <w:br/>
      </w:r>
      <w:r>
        <w:rPr>
          <w:rFonts w:hint="eastAsia"/>
        </w:rPr>
        <w:t>　　第二节 中国应战金融危机“路线图”</w:t>
      </w:r>
      <w:r>
        <w:rPr>
          <w:rFonts w:hint="eastAsia"/>
        </w:rPr>
        <w:br/>
      </w:r>
      <w:r>
        <w:rPr>
          <w:rFonts w:hint="eastAsia"/>
        </w:rPr>
        <w:t>　　　　一、保增长：振兴实体经济</w:t>
      </w:r>
      <w:r>
        <w:rPr>
          <w:rFonts w:hint="eastAsia"/>
        </w:rPr>
        <w:br/>
      </w:r>
      <w:r>
        <w:rPr>
          <w:rFonts w:hint="eastAsia"/>
        </w:rPr>
        <w:t>　　　　二、财政政策：施展“组合拳”</w:t>
      </w:r>
      <w:r>
        <w:rPr>
          <w:rFonts w:hint="eastAsia"/>
        </w:rPr>
        <w:br/>
      </w:r>
      <w:r>
        <w:rPr>
          <w:rFonts w:hint="eastAsia"/>
        </w:rPr>
        <w:t>　　　　三、货币政策：释放更大资金能量</w:t>
      </w:r>
      <w:r>
        <w:rPr>
          <w:rFonts w:hint="eastAsia"/>
        </w:rPr>
        <w:br/>
      </w:r>
      <w:r>
        <w:rPr>
          <w:rFonts w:hint="eastAsia"/>
        </w:rPr>
        <w:t>　　第三节 全球金融危机对我国出口企业的影响及其对策</w:t>
      </w:r>
      <w:r>
        <w:rPr>
          <w:rFonts w:hint="eastAsia"/>
        </w:rPr>
        <w:br/>
      </w:r>
      <w:r>
        <w:rPr>
          <w:rFonts w:hint="eastAsia"/>
        </w:rPr>
        <w:t>　　　　一、金融危机对我国出口的整体影响</w:t>
      </w:r>
      <w:r>
        <w:rPr>
          <w:rFonts w:hint="eastAsia"/>
        </w:rPr>
        <w:br/>
      </w:r>
      <w:r>
        <w:rPr>
          <w:rFonts w:hint="eastAsia"/>
        </w:rPr>
        <w:t>　　　　二、金融危机给我国出口企业带来了更大的贸易风险</w:t>
      </w:r>
      <w:r>
        <w:rPr>
          <w:rFonts w:hint="eastAsia"/>
        </w:rPr>
        <w:br/>
      </w:r>
      <w:r>
        <w:rPr>
          <w:rFonts w:hint="eastAsia"/>
        </w:rPr>
        <w:t>　　　　三、我国出口企业应对全球金融危机的策略</w:t>
      </w:r>
      <w:r>
        <w:rPr>
          <w:rFonts w:hint="eastAsia"/>
        </w:rPr>
        <w:br/>
      </w:r>
      <w:r>
        <w:rPr>
          <w:rFonts w:hint="eastAsia"/>
        </w:rPr>
        <w:t>　　第四节 金融危机视角下中国企业跨国并购思考</w:t>
      </w:r>
      <w:r>
        <w:rPr>
          <w:rFonts w:hint="eastAsia"/>
        </w:rPr>
        <w:br/>
      </w:r>
      <w:r>
        <w:rPr>
          <w:rFonts w:hint="eastAsia"/>
        </w:rPr>
        <w:t>　　　　一、当前中国企业跨国并购的驱动因素</w:t>
      </w:r>
      <w:r>
        <w:rPr>
          <w:rFonts w:hint="eastAsia"/>
        </w:rPr>
        <w:br/>
      </w:r>
      <w:r>
        <w:rPr>
          <w:rFonts w:hint="eastAsia"/>
        </w:rPr>
        <w:t>　　　　二、中国企业海外并购面临的挑战</w:t>
      </w:r>
      <w:r>
        <w:rPr>
          <w:rFonts w:hint="eastAsia"/>
        </w:rPr>
        <w:br/>
      </w:r>
      <w:r>
        <w:rPr>
          <w:rFonts w:hint="eastAsia"/>
        </w:rPr>
        <w:t>　　　　三、企业并购案例解析</w:t>
      </w:r>
      <w:r>
        <w:rPr>
          <w:rFonts w:hint="eastAsia"/>
        </w:rPr>
        <w:br/>
      </w:r>
      <w:r>
        <w:rPr>
          <w:rFonts w:hint="eastAsia"/>
        </w:rPr>
        <w:t>　　　　四、对当前中国金融企业跨国并购的启示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新经济形势下我国经济前景分析与预测</w:t>
      </w:r>
      <w:r>
        <w:rPr>
          <w:rFonts w:hint="eastAsia"/>
        </w:rPr>
        <w:br/>
      </w:r>
      <w:r>
        <w:rPr>
          <w:rFonts w:hint="eastAsia"/>
        </w:rPr>
        <w:t>　　第一节 我国走出国际金融危机影响的独特优势和条件</w:t>
      </w:r>
      <w:r>
        <w:rPr>
          <w:rFonts w:hint="eastAsia"/>
        </w:rPr>
        <w:br/>
      </w:r>
      <w:r>
        <w:rPr>
          <w:rFonts w:hint="eastAsia"/>
        </w:rPr>
        <w:t>　　　　一、我国政府的应变能力和应对举措适时且有力</w:t>
      </w:r>
      <w:r>
        <w:rPr>
          <w:rFonts w:hint="eastAsia"/>
        </w:rPr>
        <w:br/>
      </w:r>
      <w:r>
        <w:rPr>
          <w:rFonts w:hint="eastAsia"/>
        </w:rPr>
        <w:t>　　　　二、我国受虚拟经济的直接影响不深</w:t>
      </w:r>
      <w:r>
        <w:rPr>
          <w:rFonts w:hint="eastAsia"/>
        </w:rPr>
        <w:br/>
      </w:r>
      <w:r>
        <w:rPr>
          <w:rFonts w:hint="eastAsia"/>
        </w:rPr>
        <w:t>　　　　三、我国有一个相对完整的内循环市场</w:t>
      </w:r>
      <w:r>
        <w:rPr>
          <w:rFonts w:hint="eastAsia"/>
        </w:rPr>
        <w:br/>
      </w:r>
      <w:r>
        <w:rPr>
          <w:rFonts w:hint="eastAsia"/>
        </w:rPr>
        <w:t>　　　　四、经济结构调整、梯度性产业转移空间大</w:t>
      </w:r>
      <w:r>
        <w:rPr>
          <w:rFonts w:hint="eastAsia"/>
        </w:rPr>
        <w:br/>
      </w:r>
      <w:r>
        <w:rPr>
          <w:rFonts w:hint="eastAsia"/>
        </w:rPr>
        <w:t>　　　　五、经济发展的整体优势没有改变</w:t>
      </w:r>
      <w:r>
        <w:rPr>
          <w:rFonts w:hint="eastAsia"/>
        </w:rPr>
        <w:br/>
      </w:r>
      <w:r>
        <w:rPr>
          <w:rFonts w:hint="eastAsia"/>
        </w:rPr>
        <w:t>　　　　六、微观主体适应调整变化的能力已经提高</w:t>
      </w:r>
      <w:r>
        <w:rPr>
          <w:rFonts w:hint="eastAsia"/>
        </w:rPr>
        <w:br/>
      </w:r>
      <w:r>
        <w:rPr>
          <w:rFonts w:hint="eastAsia"/>
        </w:rPr>
        <w:t>　　　　七、中国国际地位和影响发生重大转变</w:t>
      </w:r>
      <w:r>
        <w:rPr>
          <w:rFonts w:hint="eastAsia"/>
        </w:rPr>
        <w:br/>
      </w:r>
      <w:r>
        <w:rPr>
          <w:rFonts w:hint="eastAsia"/>
        </w:rPr>
        <w:t>　　第二节 2009-2012年我国经济前景分析与预测</w:t>
      </w:r>
      <w:r>
        <w:rPr>
          <w:rFonts w:hint="eastAsia"/>
        </w:rPr>
        <w:br/>
      </w:r>
      <w:r>
        <w:rPr>
          <w:rFonts w:hint="eastAsia"/>
        </w:rPr>
        <w:t>　　　　一、2009年我国经济前景分析与预测</w:t>
      </w:r>
      <w:r>
        <w:rPr>
          <w:rFonts w:hint="eastAsia"/>
        </w:rPr>
        <w:br/>
      </w:r>
      <w:r>
        <w:rPr>
          <w:rFonts w:hint="eastAsia"/>
        </w:rPr>
        <w:t>　　　　二、2009-2012年我国经济前景分析与预测</w:t>
      </w:r>
      <w:r>
        <w:rPr>
          <w:rFonts w:hint="eastAsia"/>
        </w:rPr>
        <w:br/>
      </w:r>
      <w:r>
        <w:rPr>
          <w:rFonts w:hint="eastAsia"/>
        </w:rPr>
        <w:t>　　第三节 2009-2012年我国经济发展机会分析</w:t>
      </w:r>
      <w:r>
        <w:rPr>
          <w:rFonts w:hint="eastAsia"/>
        </w:rPr>
        <w:br/>
      </w:r>
      <w:r>
        <w:rPr>
          <w:rFonts w:hint="eastAsia"/>
        </w:rPr>
        <w:t>　　　　一、从危机走向富强金融危机中的中国机会</w:t>
      </w:r>
      <w:r>
        <w:rPr>
          <w:rFonts w:hint="eastAsia"/>
        </w:rPr>
        <w:br/>
      </w:r>
      <w:r>
        <w:rPr>
          <w:rFonts w:hint="eastAsia"/>
        </w:rPr>
        <w:t>　　　　二、在经济结构调整中寻找投资亮点</w:t>
      </w:r>
      <w:r>
        <w:rPr>
          <w:rFonts w:hint="eastAsia"/>
        </w:rPr>
        <w:br/>
      </w:r>
      <w:r>
        <w:rPr>
          <w:rFonts w:hint="eastAsia"/>
        </w:rPr>
        <w:t>　　　　三、扩内需、保增长形势下我国经济发展机会分析</w:t>
      </w:r>
      <w:r>
        <w:rPr>
          <w:rFonts w:hint="eastAsia"/>
        </w:rPr>
        <w:br/>
      </w:r>
      <w:r>
        <w:rPr>
          <w:rFonts w:hint="eastAsia"/>
        </w:rPr>
        <w:t>　　第四节 经济复苏猜想——百名经济学家展望中国和世界经济前景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新经济形势下电脑行业发展分析</w:t>
      </w:r>
      <w:r>
        <w:rPr>
          <w:rFonts w:hint="eastAsia"/>
        </w:rPr>
        <w:br/>
      </w:r>
      <w:r>
        <w:rPr>
          <w:rFonts w:hint="eastAsia"/>
        </w:rPr>
        <w:t>第五章 新经济形势下全球电脑行业发展分析</w:t>
      </w:r>
      <w:r>
        <w:rPr>
          <w:rFonts w:hint="eastAsia"/>
        </w:rPr>
        <w:br/>
      </w:r>
      <w:r>
        <w:rPr>
          <w:rFonts w:hint="eastAsia"/>
        </w:rPr>
        <w:t>　　第一节 全球电脑行业发展情况分析</w:t>
      </w:r>
      <w:r>
        <w:rPr>
          <w:rFonts w:hint="eastAsia"/>
        </w:rPr>
        <w:br/>
      </w:r>
      <w:r>
        <w:rPr>
          <w:rFonts w:hint="eastAsia"/>
        </w:rPr>
        <w:t>　　　　一、全球电脑行业发展现状分析</w:t>
      </w:r>
      <w:r>
        <w:rPr>
          <w:rFonts w:hint="eastAsia"/>
        </w:rPr>
        <w:br/>
      </w:r>
      <w:r>
        <w:rPr>
          <w:rFonts w:hint="eastAsia"/>
        </w:rPr>
        <w:t>　　　　二、全球电脑行业发展最新动态分析</w:t>
      </w:r>
      <w:r>
        <w:rPr>
          <w:rFonts w:hint="eastAsia"/>
        </w:rPr>
        <w:br/>
      </w:r>
      <w:r>
        <w:rPr>
          <w:rFonts w:hint="eastAsia"/>
        </w:rPr>
        <w:t>　　　　三、全球电脑行业发展趋势分析</w:t>
      </w:r>
      <w:r>
        <w:rPr>
          <w:rFonts w:hint="eastAsia"/>
        </w:rPr>
        <w:br/>
      </w:r>
      <w:r>
        <w:rPr>
          <w:rFonts w:hint="eastAsia"/>
        </w:rPr>
        <w:t>　　第二节 中~智~林~主要国家和地区行业发展情况分析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四、其他国家和地区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c157e2daef4808" w:history="1">
        <w:r>
          <w:rPr>
            <w:rStyle w:val="Hyperlink"/>
          </w:rPr>
          <w:t>2009-2012年新经济形势下电脑行业发展预测及战略咨询报告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c157e2daef4808" w:history="1">
        <w:r>
          <w:rPr>
            <w:rStyle w:val="Hyperlink"/>
          </w:rPr>
          <w:t>https://www.20087.com/2009-05/R_2009_2012nianxinjingjixingshixiadian839BaoGao.html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3a998201754677" w:history="1">
      <w:r>
        <w:rPr>
          <w:rStyle w:val="Hyperlink"/>
        </w:rPr>
        <w:t>2009-2012年新经济形势下电脑行业发展预测及战略咨询报告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xinjingjixingshixiadian839BaoGao.html" TargetMode="External" Id="Rf0c157e2daef48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xinjingjixingshixiadian839BaoGao.html" TargetMode="External" Id="Rb23a9982017546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2009-05-14T02:00:00Z</dcterms:created>
  <dcterms:modified xsi:type="dcterms:W3CDTF">2009-05-14T03:00:00Z</dcterms:modified>
  <dc:subject>2009-2012年新经济形势下电脑行业发展预测及战略咨询报告</dc:subject>
  <dc:title>2009-2012年新经济形势下电脑行业发展预测及战略咨询报告</dc:title>
  <cp:keywords>2009-2012年新经济形势下电脑行业发展预测及战略咨询报告</cp:keywords>
  <dc:description>2009-2012年新经济形势下电脑行业发展预测及战略咨询报告</dc:description>
</cp:coreProperties>
</file>