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0df8b7e3a41eb" w:history="1">
              <w:r>
                <w:rPr>
                  <w:rStyle w:val="Hyperlink"/>
                </w:rPr>
                <w:t>2009-2012年氟碳漆行业市场调研及投资预测报告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0df8b7e3a41eb" w:history="1">
              <w:r>
                <w:rPr>
                  <w:rStyle w:val="Hyperlink"/>
                </w:rPr>
                <w:t>2009-2012年氟碳漆行业市场调研及投资预测报告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0df8b7e3a41eb" w:history="1">
                <w:r>
                  <w:rPr>
                    <w:rStyle w:val="Hyperlink"/>
                  </w:rPr>
                  <w:t>https://www.20087.com/2009-05/R_2009_2012nianfutanqishichangdiaoyanjBaoGao.html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漆是一种高性能涂料，以氟树脂为主要成膜物质，具有优异的耐候性、耐腐蚀性和自洁性。在桥梁、高层建筑、海洋平台等恶劣环境下，氟碳漆能提供长期的保护和美观效果。近年来，随着新材料和涂装技术的进步，氟碳漆的性能进一步优化，出现了水性氟碳漆等环保型产品，满足了市场对低VOC排放涂料的需求。</w:t>
      </w:r>
      <w:r>
        <w:rPr>
          <w:rFonts w:hint="eastAsia"/>
        </w:rPr>
        <w:br/>
      </w:r>
      <w:r>
        <w:rPr>
          <w:rFonts w:hint="eastAsia"/>
        </w:rPr>
        <w:t>　　未来，氟碳漆将朝着环保和多功能方向发展。市场调研网认为，一方面，研发更低碳足迹的原材料和生产工艺，减少对环境的负担；另一方面，开发具有特殊功能的氟碳漆，如抗菌、隔热、隔音等，以满足不同应用场景的特殊需求。此外，随着纳米技术的应用，氟碳漆的性能将更加优异，如更高的硬度和耐磨性，以及更好的装饰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一、氟碳漆定义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氟碳漆行业产业链分析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二、氟碳漆产业链模型分析</w:t>
      </w:r>
      <w:r>
        <w:rPr>
          <w:rFonts w:hint="eastAsia"/>
        </w:rPr>
        <w:br/>
      </w:r>
      <w:r>
        <w:rPr>
          <w:rFonts w:hint="eastAsia"/>
        </w:rPr>
        <w:t>　　第三节 氟碳漆生产工艺技术进展及当前发展趋势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我国氟碳漆产业发展的“波特五力模型”分析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二、氟碳漆产业环境的“波特五力模型”分析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氟碳漆行业产能分析</w:t>
      </w:r>
      <w:r>
        <w:rPr>
          <w:rFonts w:hint="eastAsia"/>
        </w:rPr>
        <w:br/>
      </w:r>
      <w:r>
        <w:rPr>
          <w:rFonts w:hint="eastAsia"/>
        </w:rPr>
        <w:t>　　　　一、氟碳漆产业总体产能规模</w:t>
      </w:r>
      <w:r>
        <w:rPr>
          <w:rFonts w:hint="eastAsia"/>
        </w:rPr>
        <w:br/>
      </w:r>
      <w:r>
        <w:rPr>
          <w:rFonts w:hint="eastAsia"/>
        </w:rPr>
        <w:t>　　　　二、氟碳漆生产区域分布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中国氟碳漆产业在建、拟建项目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三、2005—2009年一季度企业氟碳漆产销量分析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四、2009-2012年企业氟碳漆产销量预测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三、2005—2009年一季度企业氟碳漆产销量分析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四、2009-2012年企业氟碳漆产销量预测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三、2005—2009年一季度企业氟碳漆产销量分析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四、2009-2012年企业氟碳漆产销量预测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三、2005—2009年一季度企业氟碳漆产销量分析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四、2009-2012年企业氟碳漆产销量预测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三、2005—2009年一季度企业氟碳漆产销量分析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四、2009-2012年企业氟碳漆产销量预测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中国氟碳漆市场状况分析及预测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氟碳漆的经销模式</w:t>
      </w:r>
      <w:r>
        <w:rPr>
          <w:rFonts w:hint="eastAsia"/>
        </w:rPr>
        <w:br/>
      </w:r>
      <w:r>
        <w:rPr>
          <w:rFonts w:hint="eastAsia"/>
        </w:rPr>
        <w:t>　　第三节 中国氟碳漆需求特点及地域分布分析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2009-2012年中国氟碳漆市场供需格局预测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中国氟碳漆行业价格走势及预测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中国氟碳漆2005—2009年一季度价格回顾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中国氟碳漆当前市场价格及评述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中国氟碳漆价格影响因素分析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2009-2012年中国氟碳漆价格走势预测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氟碳漆行业进出口市场分析</w:t>
      </w:r>
      <w:r>
        <w:rPr>
          <w:rFonts w:hint="eastAsia"/>
        </w:rPr>
        <w:br/>
      </w:r>
      <w:r>
        <w:rPr>
          <w:rFonts w:hint="eastAsia"/>
        </w:rPr>
        <w:t>　　第一节 氟碳漆进出口市场分析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氟碳漆行业进出口数据统计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一、2005—2009年一季度年氟碳漆进口量统计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二、2005—2009年一季度氟碳漆出口量统计</w:t>
      </w:r>
      <w:r>
        <w:rPr>
          <w:rFonts w:hint="eastAsia"/>
        </w:rPr>
        <w:br/>
      </w:r>
      <w:r>
        <w:rPr>
          <w:rFonts w:hint="eastAsia"/>
        </w:rPr>
        <w:t>　　第三节 氟碳漆进出口区域格局分析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2008—2010年氟碳漆进出口预测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一、2009—2012年氟碳漆进口预测</w:t>
      </w:r>
      <w:r>
        <w:rPr>
          <w:rFonts w:hint="eastAsia"/>
        </w:rPr>
        <w:br/>
      </w:r>
      <w:r>
        <w:rPr>
          <w:rFonts w:hint="eastAsia"/>
        </w:rPr>
        <w:t>　　　　二、2009—2012年氟碳漆出口预测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氟碳漆主要原材料及发展概况</w:t>
      </w:r>
      <w:r>
        <w:rPr>
          <w:rFonts w:hint="eastAsia"/>
        </w:rPr>
        <w:br/>
      </w:r>
      <w:r>
        <w:rPr>
          <w:rFonts w:hint="eastAsia"/>
        </w:rPr>
        <w:t>　　第二节 氟碳漆主要原材料2005—2009年一季度年价格及供应情况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2009—2012年氟碳漆主要原材料未来价格及供应情况预测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氟碳漆的产业链结构图</w:t>
      </w:r>
      <w:r>
        <w:rPr>
          <w:rFonts w:hint="eastAsia"/>
        </w:rPr>
        <w:br/>
      </w:r>
      <w:r>
        <w:rPr>
          <w:rFonts w:hint="eastAsia"/>
        </w:rPr>
        <w:t>　　图表 氟碳漆主要下游市场</w:t>
      </w:r>
      <w:r>
        <w:rPr>
          <w:rFonts w:hint="eastAsia"/>
        </w:rPr>
        <w:br/>
      </w:r>
      <w:r>
        <w:rPr>
          <w:rFonts w:hint="eastAsia"/>
        </w:rPr>
        <w:t>　　图表 2008年我国氟碳漆下游市场分布</w:t>
      </w:r>
      <w:r>
        <w:rPr>
          <w:rFonts w:hint="eastAsia"/>
        </w:rPr>
        <w:br/>
      </w:r>
      <w:r>
        <w:rPr>
          <w:rFonts w:hint="eastAsia"/>
        </w:rPr>
        <w:t>　　图表 氟碳漆的质量标准</w:t>
      </w:r>
      <w:r>
        <w:rPr>
          <w:rFonts w:hint="eastAsia"/>
        </w:rPr>
        <w:br/>
      </w:r>
      <w:r>
        <w:rPr>
          <w:rFonts w:hint="eastAsia"/>
        </w:rPr>
        <w:t>　　图表 氟碳漆部分产品价格情况</w:t>
      </w:r>
      <w:r>
        <w:rPr>
          <w:rFonts w:hint="eastAsia"/>
        </w:rPr>
        <w:br/>
      </w:r>
      <w:r>
        <w:rPr>
          <w:rFonts w:hint="eastAsia"/>
        </w:rPr>
        <w:t>　　图表 氟碳漆的产业环境“波特五力”分析模型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2005—2009年一季度年国外氟碳漆产量变化图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2005—2009年一季度年国外氟碳漆需求满足率变化图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2005—2009年一季度年国外氟碳漆消费量变化图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2008年国外主要地区的氟碳漆消费份额图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2009—2012年国外氟碳漆产量预测图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2009—2012年国外氟碳漆消费量预测图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2009—2012年国外氟碳漆进口需求预测图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2005—2009年一季度年国内氟碳漆产量变化图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2005—2009年一季度年我国氟碳漆行业产能利用情况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2005—2009年一季度年国内氟碳漆消费量变化图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2005—2009年一季度年国内氟碳漆消费份额变化图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2008年各主体国内的氟碳漆销售量</w:t>
      </w:r>
      <w:r>
        <w:rPr>
          <w:rFonts w:hint="eastAsia"/>
        </w:rPr>
        <w:br/>
      </w:r>
      <w:r>
        <w:rPr>
          <w:rFonts w:hint="eastAsia"/>
        </w:rPr>
        <w:t>　　图表 2008年氟碳漆下游市场需求份额图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2009—2012年国内氟碳漆产量预测图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2009—2012年国内氟碳漆消费量预测图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2005—2009年一季度年我国氟碳漆供需状况变化图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2005—2009年一季度年我国氟碳漆出口量占产量的份额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2008年我国氟碳漆分地区产出份额图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2009—2012年我国氟碳漆供需状况预测图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2005—2009年一季度年不同纯度氟碳漆国内平均经销价格（元/吨）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2005—2009年一季度年各纯度氟碳漆国内平均经销价格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2008年我国不同纯度的氟碳漆价格波动范围（元/吨）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2008年不同纯度氟碳漆价格水平对比</w:t>
      </w:r>
      <w:r>
        <w:rPr>
          <w:rFonts w:hint="eastAsia"/>
        </w:rPr>
        <w:br/>
      </w:r>
      <w:r>
        <w:rPr>
          <w:rFonts w:hint="eastAsia"/>
        </w:rPr>
        <w:t>　　图表 2008年我国氟碳漆市场不同因素的价格影响力对比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2005—2009年一季度我国氟碳漆平均期货价格波动情况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2005—2009年一季度年我国氟碳漆实际进口量变化图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2005—2009年一季度年为我国氟碳漆进口地域平均结构图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2005—2009年一季度年我国氟碳漆实际出口量变化图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2005—2009年一季度年为我国氟碳漆出口地域平均结构图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2009—2012年我国氟碳漆进口量预测图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2009—2012年我国氟碳漆出口量预测图</w:t>
      </w:r>
      <w:r>
        <w:rPr>
          <w:rFonts w:hint="eastAsia"/>
        </w:rPr>
        <w:br/>
      </w:r>
      <w:r>
        <w:rPr>
          <w:rFonts w:hint="eastAsia"/>
        </w:rPr>
        <w:t>　　图表 2009—2012年氟碳漆市场赢利净值规模预测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0df8b7e3a41eb" w:history="1">
        <w:r>
          <w:rPr>
            <w:rStyle w:val="Hyperlink"/>
          </w:rPr>
          <w:t>2009-2012年氟碳漆行业市场调研及投资预测报告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0df8b7e3a41eb" w:history="1">
        <w:r>
          <w:rPr>
            <w:rStyle w:val="Hyperlink"/>
          </w:rPr>
          <w:t>https://www.20087.com/2009-05/R_2009_2012nianfutanqishichangdiaoyanjBaoGao.html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热点：氟碳漆价格多少一公斤、氟碳漆是什么漆、氟碳漆喷涂多少钱一平米、氟碳漆多少钱一平方、氟碳漆与普通漆的区别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20835efcb456b" w:history="1">
      <w:r>
        <w:rPr>
          <w:rStyle w:val="Hyperlink"/>
        </w:rPr>
        <w:t>2009-2012年氟碳漆行业市场调研及投资预测报告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futanqishichangdiaoyanjBaoGao.html" TargetMode="External" Id="Rf780df8b7e3a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futanqishichangdiaoyanjBaoGao.html" TargetMode="External" Id="R68f20835efcb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2009-05-19T02:58:00Z</dcterms:created>
  <dcterms:modified xsi:type="dcterms:W3CDTF">2009-05-19T03:58:00Z</dcterms:modified>
  <dc:subject>2009-2012年氟碳漆行业市场调研及投资预测报告</dc:subject>
  <dc:title>2009-2012年氟碳漆行业市场调研及投资预测报告</dc:title>
  <cp:keywords>2009-2012年氟碳漆行业市场调研及投资预测报告</cp:keywords>
  <dc:description>2009-2012年氟碳漆行业市场调研及投资预测报告</dc:description>
</cp:coreProperties>
</file>