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ad871a7e7498e" w:history="1">
              <w:r>
                <w:rPr>
                  <w:rStyle w:val="Hyperlink"/>
                </w:rPr>
                <w:t>2009-2012年涤纶低弹行业市场调研及投资预测报告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ad871a7e7498e" w:history="1">
              <w:r>
                <w:rPr>
                  <w:rStyle w:val="Hyperlink"/>
                </w:rPr>
                <w:t>2009-2012年涤纶低弹行业市场调研及投资预测报告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cad871a7e7498e" w:history="1">
                <w:r>
                  <w:rPr>
                    <w:rStyle w:val="Hyperlink"/>
                  </w:rPr>
                  <w:t>https://www.20087.com/2009-05/R_2009_2012niandilundidanshichangdiaoyBaoGao.html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低弹丝是一种具有较高弹性和柔软度的合成纤维，广泛应用于纺织品、服装和家纺产品中。近年来，随着纺织技术和市场需求的变化，涤纶低弹丝在性能、环保性和应用领域方面都有了显著提升。当前市场上，涤纶低弹丝不仅在提高拉伸性和耐磨性方面有所突破，还在增强产品的环保特性和可回收性方面实现了进步。此外，为了适应不同应用领域的需求，涤纶低弹丝的设计也越来越注重多样化和功能性。</w:t>
      </w:r>
      <w:r>
        <w:rPr>
          <w:rFonts w:hint="eastAsia"/>
        </w:rPr>
        <w:br/>
      </w:r>
      <w:r>
        <w:rPr>
          <w:rFonts w:hint="eastAsia"/>
        </w:rPr>
        <w:t>　　未来，涤纶低弹丝的发展将更加侧重于高性能和可持续性。一方面，通过采用更先进的纺丝技术和改性方法，涤纶低弹丝将进一步提高其力学性能和舒适性，以满足高端纺织品和功能性面料的需求。另一方面，随着对环境保护意识的增强，涤纶低弹丝将更加注重采用环保材料和可回收设计，减少对环境的影响。此外，随着对产品美观性和功能性要求的提高，涤纶低弹丝还将更加注重开发具有特殊功能的纤维，如抗菌、防晒等特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一、涤纶低弹定义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涤纶低弹行业产业链分析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二、涤纶低弹产业链模型分析</w:t>
      </w:r>
      <w:r>
        <w:rPr>
          <w:rFonts w:hint="eastAsia"/>
        </w:rPr>
        <w:br/>
      </w:r>
      <w:r>
        <w:rPr>
          <w:rFonts w:hint="eastAsia"/>
        </w:rPr>
        <w:t>　　第三节 涤纶低弹生产工艺技术进展及当前发展趋势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我国涤纶低弹产业发展的“波特五力模型”分析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二、涤纶低弹产业环境的“波特五力模型”分析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涤纶低弹行业产能分析</w:t>
      </w:r>
      <w:r>
        <w:rPr>
          <w:rFonts w:hint="eastAsia"/>
        </w:rPr>
        <w:br/>
      </w:r>
      <w:r>
        <w:rPr>
          <w:rFonts w:hint="eastAsia"/>
        </w:rPr>
        <w:t>　　　　一、涤纶低弹产业总体产能规模</w:t>
      </w:r>
      <w:r>
        <w:rPr>
          <w:rFonts w:hint="eastAsia"/>
        </w:rPr>
        <w:br/>
      </w:r>
      <w:r>
        <w:rPr>
          <w:rFonts w:hint="eastAsia"/>
        </w:rPr>
        <w:t>　　　　二、涤纶低弹生产区域分布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中国涤纶低弹产业在建、拟建项目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三、2005—2009年一季度企业涤纶低弹产销量分析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四、2009-2012年企业涤纶低弹产销量预测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三、2005—2009年一季度企业涤纶低弹产销量分析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四、2009-2012年企业涤纶低弹产销量预测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三、2005—2009年一季度企业涤纶低弹产销量分析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四、2009-2012年企业涤纶低弹产销量预测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三、2005—2009年一季度企业涤纶低弹产销量分析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四、2009-2012年企业涤纶低弹产销量预测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三、2005—2009年一季度企业涤纶低弹产销量分析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四、2009-2012年企业涤纶低弹产销量预测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中国涤纶低弹市场状况分析及预测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涤纶低弹的经销模式</w:t>
      </w:r>
      <w:r>
        <w:rPr>
          <w:rFonts w:hint="eastAsia"/>
        </w:rPr>
        <w:br/>
      </w:r>
      <w:r>
        <w:rPr>
          <w:rFonts w:hint="eastAsia"/>
        </w:rPr>
        <w:t>　　第三节 中国涤纶低弹需求特点及地域分布分析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2009-2012年中国涤纶低弹市场供需格局预测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中国涤纶低弹行业价格走势及预测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中国涤纶低弹2005—2009年一季度价格回顾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中国涤纶低弹当前市场价格及评述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中国涤纶低弹价格影响因素分析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2009-2012年中国涤纶低弹价格走势预测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涤纶低弹行业进出口市场分析</w:t>
      </w:r>
      <w:r>
        <w:rPr>
          <w:rFonts w:hint="eastAsia"/>
        </w:rPr>
        <w:br/>
      </w:r>
      <w:r>
        <w:rPr>
          <w:rFonts w:hint="eastAsia"/>
        </w:rPr>
        <w:t>　　第一节 涤纶低弹进出口市场分析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涤纶低弹行业进出口数据统计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一、2005—2009年一季度年涤纶低弹进口量统计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二、2005—2009年一季度涤纶低弹出口量统计</w:t>
      </w:r>
      <w:r>
        <w:rPr>
          <w:rFonts w:hint="eastAsia"/>
        </w:rPr>
        <w:br/>
      </w:r>
      <w:r>
        <w:rPr>
          <w:rFonts w:hint="eastAsia"/>
        </w:rPr>
        <w:t>　　第三节 涤纶低弹进出口区域格局分析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2008—2010年涤纶低弹进出口预测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一、2009—2012年涤纶低弹进口预测</w:t>
      </w:r>
      <w:r>
        <w:rPr>
          <w:rFonts w:hint="eastAsia"/>
        </w:rPr>
        <w:br/>
      </w:r>
      <w:r>
        <w:rPr>
          <w:rFonts w:hint="eastAsia"/>
        </w:rPr>
        <w:t>　　　　二、2009—2012年涤纶低弹出口预测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涤纶低弹主要原材料及发展概况</w:t>
      </w:r>
      <w:r>
        <w:rPr>
          <w:rFonts w:hint="eastAsia"/>
        </w:rPr>
        <w:br/>
      </w:r>
      <w:r>
        <w:rPr>
          <w:rFonts w:hint="eastAsia"/>
        </w:rPr>
        <w:t>　　第二节 涤纶低弹主要原材料2005—2009年一季度年价格及供应情况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2009—2012年涤纶低弹主要原材料未来价格及供应情况预测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涤纶低弹的产业链结构图</w:t>
      </w:r>
      <w:r>
        <w:rPr>
          <w:rFonts w:hint="eastAsia"/>
        </w:rPr>
        <w:br/>
      </w:r>
      <w:r>
        <w:rPr>
          <w:rFonts w:hint="eastAsia"/>
        </w:rPr>
        <w:t>　　图表 涤纶低弹主要下游市场</w:t>
      </w:r>
      <w:r>
        <w:rPr>
          <w:rFonts w:hint="eastAsia"/>
        </w:rPr>
        <w:br/>
      </w:r>
      <w:r>
        <w:rPr>
          <w:rFonts w:hint="eastAsia"/>
        </w:rPr>
        <w:t>　　图表 2008年我国涤纶低弹下游市场分布</w:t>
      </w:r>
      <w:r>
        <w:rPr>
          <w:rFonts w:hint="eastAsia"/>
        </w:rPr>
        <w:br/>
      </w:r>
      <w:r>
        <w:rPr>
          <w:rFonts w:hint="eastAsia"/>
        </w:rPr>
        <w:t>　　图表 涤纶低弹的质量标准</w:t>
      </w:r>
      <w:r>
        <w:rPr>
          <w:rFonts w:hint="eastAsia"/>
        </w:rPr>
        <w:br/>
      </w:r>
      <w:r>
        <w:rPr>
          <w:rFonts w:hint="eastAsia"/>
        </w:rPr>
        <w:t>　　图表 涤纶低弹部分产品价格情况</w:t>
      </w:r>
      <w:r>
        <w:rPr>
          <w:rFonts w:hint="eastAsia"/>
        </w:rPr>
        <w:br/>
      </w:r>
      <w:r>
        <w:rPr>
          <w:rFonts w:hint="eastAsia"/>
        </w:rPr>
        <w:t>　　图表 涤纶低弹的产业环境“波特五力”分析模型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2005—2009年一季度年国外涤纶低弹产量变化图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2005—2009年一季度年国外涤纶低弹需求满足率变化图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2005—2009年一季度年国外涤纶低弹消费量变化图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2008年国外主要地区的涤纶低弹消费份额图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2009—2012年国外涤纶低弹产量预测图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2009—2012年国外涤纶低弹消费量预测图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2009—2012年国外涤纶低弹进口需求预测图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2005—2009年一季度年国内涤纶低弹产量变化图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2005—2009年一季度年我国涤纶低弹行业产能利用情况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2005—2009年一季度年国内涤纶低弹消费量变化图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2005—2009年一季度年国内涤纶低弹消费份额变化图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2008年各主体国内的涤纶低弹销售量</w:t>
      </w:r>
      <w:r>
        <w:rPr>
          <w:rFonts w:hint="eastAsia"/>
        </w:rPr>
        <w:br/>
      </w:r>
      <w:r>
        <w:rPr>
          <w:rFonts w:hint="eastAsia"/>
        </w:rPr>
        <w:t>　　图表 2008年涤纶低弹下游市场需求份额图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2009—2012年国内涤纶低弹产量预测图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2009—2012年国内涤纶低弹消费量预测图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2005—2009年一季度年我国涤纶低弹供需状况变化图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2005—2009年一季度年我国涤纶低弹出口量占产量的份额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2008年我国涤纶低弹分地区产出份额图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2009—2012年我国涤纶低弹供需状况预测图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2005—2009年一季度年不同纯度涤纶低弹国内平均经销价格（元/吨）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2005—2009年一季度年各纯度涤纶低弹国内平均经销价格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2008年我国不同纯度的涤纶低弹价格波动范围（元/吨）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2008年不同纯度涤纶低弹价格水平对比</w:t>
      </w:r>
      <w:r>
        <w:rPr>
          <w:rFonts w:hint="eastAsia"/>
        </w:rPr>
        <w:br/>
      </w:r>
      <w:r>
        <w:rPr>
          <w:rFonts w:hint="eastAsia"/>
        </w:rPr>
        <w:t>　　图表 2008年我国涤纶低弹市场不同因素的价格影响力对比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2005—2009年一季度我国涤纶低弹平均期货价格波动情况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2005—2009年一季度年我国涤纶低弹实际进口量变化图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2005—2009年一季度年为我国涤纶低弹进口地域平均结构图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2005—2009年一季度年我国涤纶低弹实际出口量变化图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2005—2009年一季度年为我国涤纶低弹出口地域平均结构图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2009—2012年我国涤纶低弹进口量预测图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2009—2012年我国涤纶低弹出口量预测图</w:t>
      </w:r>
      <w:r>
        <w:rPr>
          <w:rFonts w:hint="eastAsia"/>
        </w:rPr>
        <w:br/>
      </w:r>
      <w:r>
        <w:rPr>
          <w:rFonts w:hint="eastAsia"/>
        </w:rPr>
        <w:t>　　图表 2009—2012年涤纶低弹市场赢利净值规模预测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ad871a7e7498e" w:history="1">
        <w:r>
          <w:rPr>
            <w:rStyle w:val="Hyperlink"/>
          </w:rPr>
          <w:t>2009-2012年涤纶低弹行业市场调研及投资预测报告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cad871a7e7498e" w:history="1">
        <w:r>
          <w:rPr>
            <w:rStyle w:val="Hyperlink"/>
          </w:rPr>
          <w:t>https://www.20087.com/2009-05/R_2009_2012niandilundidanshichangdiaoyBaoGao.html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45cc4bb454736" w:history="1">
      <w:r>
        <w:rPr>
          <w:rStyle w:val="Hyperlink"/>
        </w:rPr>
        <w:t>2009-2012年涤纶低弹行业市场调研及投资预测报告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ilundidanshichangdiaoyBaoGao.html" TargetMode="External" Id="R9bcad871a7e7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ilundidanshichangdiaoyBaoGao.html" TargetMode="External" Id="Rbed45cc4bb45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2009-05-13T02:43:00Z</dcterms:created>
  <dcterms:modified xsi:type="dcterms:W3CDTF">2009-05-13T03:43:00Z</dcterms:modified>
  <dc:subject>2009-2012年涤纶低弹行业市场调研及投资预测报告</dc:subject>
  <dc:title>2009-2012年涤纶低弹行业市场调研及投资预测报告</dc:title>
  <cp:keywords>2009-2012年涤纶低弹行业市场调研及投资预测报告</cp:keywords>
  <dc:description>2009-2012年涤纶低弹行业市场调研及投资预测报告</dc:description>
</cp:coreProperties>
</file>