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2e291999f4eae" w:history="1">
              <w:r>
                <w:rPr>
                  <w:rStyle w:val="Hyperlink"/>
                </w:rPr>
                <w:t>2009-2012年涤纶DTY行业市场调研及投资预测报告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2e291999f4eae" w:history="1">
              <w:r>
                <w:rPr>
                  <w:rStyle w:val="Hyperlink"/>
                </w:rPr>
                <w:t>2009-2012年涤纶DTY行业市场调研及投资预测报告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2e291999f4eae" w:history="1">
                <w:r>
                  <w:rPr>
                    <w:rStyle w:val="Hyperlink"/>
                  </w:rPr>
                  <w:t>https://www.20087.com/2009-05/R_2009_2012niandilunshichangdiaoyanjit214BaoGao.html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涤纶DTY（Draw Textured Yarn），即拉伸变形丝，是纺织行业中常用的高性能纤维之一。近年来，随着人们生活水平的提高和消费观念的变化，对于纺织品的需求呈现出多样化和高品质化的趋势。涤纶DTY因其良好的弹性、耐磨性及易于染色等特点，在服装面料、家纺用品等领域获得了广泛应用。同时，随着生产工艺的不断改进，涤纶DTY的品种和规格也日益丰富，能够满足更多细分市场的需求。</w:t>
      </w:r>
      <w:r>
        <w:rPr>
          <w:rFonts w:hint="eastAsia"/>
        </w:rPr>
        <w:br/>
      </w:r>
      <w:r>
        <w:rPr>
          <w:rFonts w:hint="eastAsia"/>
        </w:rPr>
        <w:t>　　未来，涤纶DTY的发展将更加注重环保性和功能性。一方面，通过开发可降解或循环利用的新型材料来减少对环境的影响；另一方面，通过技术创新，增加涤纶DTY的功能特性，比如抗菌、抗静电、透气等，以适应高端市场的需要。此外，随着智能制造技术的应用，涤纶DTY的生产效率将进一步提高，成本降低的同时产品质量也将得到保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一、涤纶DTY定义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涤纶DTY行业产业链分析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二、涤纶DTY产业链模型分析</w:t>
      </w:r>
      <w:r>
        <w:rPr>
          <w:rFonts w:hint="eastAsia"/>
        </w:rPr>
        <w:br/>
      </w:r>
      <w:r>
        <w:rPr>
          <w:rFonts w:hint="eastAsia"/>
        </w:rPr>
        <w:t>　　第三节 涤纶DTY生产工艺技术进展及当前发展趋势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我国涤纶DTY产业发展的“波特五力模型”分析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二、涤纶DTY产业环境的“波特五力模型”分析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涤纶DTY行业产能分析</w:t>
      </w:r>
      <w:r>
        <w:rPr>
          <w:rFonts w:hint="eastAsia"/>
        </w:rPr>
        <w:br/>
      </w:r>
      <w:r>
        <w:rPr>
          <w:rFonts w:hint="eastAsia"/>
        </w:rPr>
        <w:t>　　　　一、涤纶DTY产业总体产能规模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二、涤纶DTY生产区域分布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中国涤纶DTY产业在建、拟建项目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三、2005—2009年一季度企业涤纶DTY产销量分析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四、2009-2012年企业涤纶DTY产销量预测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中国涤纶DTY市场状况分析及预测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涤纶DTY的经销模式</w:t>
      </w:r>
      <w:r>
        <w:rPr>
          <w:rFonts w:hint="eastAsia"/>
        </w:rPr>
        <w:br/>
      </w:r>
      <w:r>
        <w:rPr>
          <w:rFonts w:hint="eastAsia"/>
        </w:rPr>
        <w:t>　　第三节 中国涤纶DTY需求特点及地域分布分析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2009-2012年中国涤纶DTY市场供需格局预测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中国涤纶DTY行业价格走势及预测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中国涤纶DTY2005—2009年一季度价格回顾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中国涤纶DTY当前市场价格及评述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中国涤纶DTY价格影响因素分析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2009-2012年中国涤纶DTY价格走势预测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涤纶DTY行业进出口市场分析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涤纶DTY进出口市场分析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涤纶DTY行业进出口数据统计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一、2005—2009年一季度年涤纶DTY进口量统计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二、2005—2009年一季度涤纶DTY出口量统计</w:t>
      </w:r>
      <w:r>
        <w:rPr>
          <w:rFonts w:hint="eastAsia"/>
        </w:rPr>
        <w:br/>
      </w:r>
      <w:r>
        <w:rPr>
          <w:rFonts w:hint="eastAsia"/>
        </w:rPr>
        <w:t>　　第三节 涤纶DTY进出口区域格局分析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2008—2010年涤纶DTY进出口预测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一、2009—2012年涤纶DTY进口预测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二、2009—2012年涤纶DTY出口预测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涤纶DTY主要原材料及发展概况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涤纶DTY主要原材料2005—2009年一季度年价格及供应情况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2009—2012年涤纶DTY主要原材料未来价格及供应情况预测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涤纶DTY的产业链结构图</w:t>
      </w:r>
      <w:r>
        <w:rPr>
          <w:rFonts w:hint="eastAsia"/>
        </w:rPr>
        <w:br/>
      </w:r>
      <w:r>
        <w:rPr>
          <w:rFonts w:hint="eastAsia"/>
        </w:rPr>
        <w:t>　　图表 涤纶DTY主要下游市场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2008年我国涤纶DTY下游市场分布</w:t>
      </w:r>
      <w:r>
        <w:rPr>
          <w:rFonts w:hint="eastAsia"/>
        </w:rPr>
        <w:br/>
      </w:r>
      <w:r>
        <w:rPr>
          <w:rFonts w:hint="eastAsia"/>
        </w:rPr>
        <w:t>　　图表 涤纶DTY的质量标准</w:t>
      </w:r>
      <w:r>
        <w:rPr>
          <w:rFonts w:hint="eastAsia"/>
        </w:rPr>
        <w:br/>
      </w:r>
      <w:r>
        <w:rPr>
          <w:rFonts w:hint="eastAsia"/>
        </w:rPr>
        <w:t>　　图表 涤纶DTY部分产品价格情况</w:t>
      </w:r>
      <w:r>
        <w:rPr>
          <w:rFonts w:hint="eastAsia"/>
        </w:rPr>
        <w:br/>
      </w:r>
      <w:r>
        <w:rPr>
          <w:rFonts w:hint="eastAsia"/>
        </w:rPr>
        <w:t>　　图表 涤纶DTY的产业环境“波特五力”分析模型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2005—2009年一季度年国外涤纶DTY产量变化图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2005—2009年一季度年国外涤纶DTY需求满足率变化图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2005—2009年一季度年国外涤纶DTY消费量变化图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2008年国外主要地区的涤纶DTY消费份额图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2009—2012年国外涤纶DTY产量预测图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2009—2012年国外涤纶DTY消费量预测图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2009—2012年国外涤纶DTY进口需求预测图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2005—2009年一季度年国内涤纶DTY产量变化图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2005—2009年一季度年国内涤纶DTY消费量变化图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2005—2009年一季度年国内涤纶DTY消费份额变化图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2008年各主体国内的涤纶DTY销售量</w:t>
      </w:r>
      <w:r>
        <w:rPr>
          <w:rFonts w:hint="eastAsia"/>
        </w:rPr>
        <w:br/>
      </w:r>
      <w:r>
        <w:rPr>
          <w:rFonts w:hint="eastAsia"/>
        </w:rPr>
        <w:t>　　图表 2008年涤纶DTY下游市场需求份额图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2009—2012年国内涤纶DTY产量预测图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2009—2012年国内涤纶DTY消费量预测图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2008年我国涤纶DTY分地区产出份额图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2009—2012年我国涤纶DTY供需状况预测图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2005—2009年一季度年不同纯度涤纶DTY国内平均经销价格（元/吨）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2005—2009年一季度年各纯度涤纶DTY国内平均经销价格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2008年我国不同纯度的涤纶DTY价格波动范围（元/吨）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2008年不同纯度涤纶DTY价格水平对比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2008年我国涤纶DTY市场不同因素的价格影响力对比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2005—2009年一季度我国涤纶DTY平均期货价格波动情况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2005—2009年一季度年为我国涤纶DTY进口地域平均结构图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2005—2009年一季度年我国涤纶DTY实际出口量变化图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2005—2009年一季度年为我国涤纶DTY出口地域平均结构图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2009—2012年我国涤纶DTY进口量预测图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2009—2012年我国涤纶DTY出口量预测图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2009—2012年涤纶DTY市场赢利净值规模预测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2e291999f4eae" w:history="1">
        <w:r>
          <w:rPr>
            <w:rStyle w:val="Hyperlink"/>
          </w:rPr>
          <w:t>2009-2012年涤纶DTY行业市场调研及投资预测报告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2e291999f4eae" w:history="1">
        <w:r>
          <w:rPr>
            <w:rStyle w:val="Hyperlink"/>
          </w:rPr>
          <w:t>https://www.20087.com/2009-05/R_2009_2012niandilunshichangdiaoyanjit214BaoGao.html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f10f95d3f4612" w:history="1">
      <w:r>
        <w:rPr>
          <w:rStyle w:val="Hyperlink"/>
        </w:rPr>
        <w:t>2009-2012年涤纶DTY行业市场调研及投资预测报告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shichangdiaoyanjit214BaoGao.html" TargetMode="External" Id="Rf532e291999f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shichangdiaoyanjit214BaoGao.html" TargetMode="External" Id="R922f10f95d3f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2009-05-13T03:38:03Z</dcterms:created>
  <dcterms:modified xsi:type="dcterms:W3CDTF">2009-05-13T04:38:03Z</dcterms:modified>
  <dc:subject>2009-2012年涤纶DTY行业市场调研及投资预测报告</dc:subject>
  <dc:title>2009-2012年涤纶DTY行业市场调研及投资预测报告</dc:title>
  <cp:keywords>2009-2012年涤纶DTY行业市场调研及投资预测报告</cp:keywords>
  <dc:description>2009-2012年涤纶DTY行业市场调研及投资预测报告</dc:description>
</cp:coreProperties>
</file>