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90121cad34903" w:history="1">
              <w:r>
                <w:rPr>
                  <w:rStyle w:val="Hyperlink"/>
                </w:rPr>
                <w:t>2009-2012年胍基丙酸行业市场调研及投资预测报告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90121cad34903" w:history="1">
              <w:r>
                <w:rPr>
                  <w:rStyle w:val="Hyperlink"/>
                </w:rPr>
                <w:t>2009-2012年胍基丙酸行业市场调研及投资预测报告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90121cad34903" w:history="1">
                <w:r>
                  <w:rPr>
                    <w:rStyle w:val="Hyperlink"/>
                  </w:rPr>
                  <w:t>https://www.20087.com/2009-05/R_2009_2012nianzuojibingsuanshichangdiBaoGao.html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基丙酸是一种重要的有机化合物，广泛应用于医药、饲料添加剂、化工等多个领域。目前，随着生物技术的进步，胍基丙酸在医药领域的应用得到了进一步拓展，特别是在抗生素、心血管药物等方面发挥了重要作用。同时，作为动物饲料添加剂，胍基丙酸能够促进动物生长，提高饲料转化率。此外，由于其特殊的化学结构，胍基丙酸也被用于合成其他重要化合物，如表面活性剂、防腐剂等。</w:t>
      </w:r>
      <w:r>
        <w:rPr>
          <w:rFonts w:hint="eastAsia"/>
        </w:rPr>
        <w:br/>
      </w:r>
      <w:r>
        <w:rPr>
          <w:rFonts w:hint="eastAsia"/>
        </w:rPr>
        <w:t>　　未来，胍基丙酸的发展将更加注重应用领域的拓展和技术的创新。市场调研网指出，随着合成生物学的发展，通过微生物发酵生产胍基丙酸的成本将进一步降低，提高其市场竞争力。同时，随着对胍基丙酸生物活性研究的深入，其在医药领域的应用将更加广泛，特别是在新型药物开发方面。此外，随着环保法规的趋严，开发环境友好的胍基丙酸合成工艺将成为行业发展的重点，以减少生产过程中的污染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一、胍基丙酸定义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胍基丙酸行业产业链分析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二、胍基丙酸产业链模型分析</w:t>
      </w:r>
      <w:r>
        <w:rPr>
          <w:rFonts w:hint="eastAsia"/>
        </w:rPr>
        <w:br/>
      </w:r>
      <w:r>
        <w:rPr>
          <w:rFonts w:hint="eastAsia"/>
        </w:rPr>
        <w:t>　　第三节 胍基丙酸生产工艺技术进展及当前发展趋势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我国胍基丙酸产业发展的“波特五力模型”分析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二、胍基丙酸产业环境的“波特五力模型”分析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胍基丙酸行业产能分析</w:t>
      </w:r>
      <w:r>
        <w:rPr>
          <w:rFonts w:hint="eastAsia"/>
        </w:rPr>
        <w:br/>
      </w:r>
      <w:r>
        <w:rPr>
          <w:rFonts w:hint="eastAsia"/>
        </w:rPr>
        <w:t>　　　　一、胍基丙酸产业总体产能规模</w:t>
      </w:r>
      <w:r>
        <w:rPr>
          <w:rFonts w:hint="eastAsia"/>
        </w:rPr>
        <w:br/>
      </w:r>
      <w:r>
        <w:rPr>
          <w:rFonts w:hint="eastAsia"/>
        </w:rPr>
        <w:t>　　　　二、胍基丙酸生产区域分布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中国胍基丙酸产业在建、拟建项目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三、2005—2009年一季度企业胍基丙酸产销量分析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四、2009-2012年企业胍基丙酸产销量预测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三、2005—2009年一季度企业胍基丙酸产销量分析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四、2009-2012年企业胍基丙酸产销量预测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三、2005—2009年一季度企业胍基丙酸产销量分析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四、2009-2012年企业胍基丙酸产销量预测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三、2005—2009年一季度企业胍基丙酸产销量分析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四、2009-2012年企业胍基丙酸产销量预测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三、2005—2009年一季度企业胍基丙酸产销量分析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四、2009-2012年企业胍基丙酸产销量预测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中国胍基丙酸市场状况分析及预测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胍基丙酸的经销模式</w:t>
      </w:r>
      <w:r>
        <w:rPr>
          <w:rFonts w:hint="eastAsia"/>
        </w:rPr>
        <w:br/>
      </w:r>
      <w:r>
        <w:rPr>
          <w:rFonts w:hint="eastAsia"/>
        </w:rPr>
        <w:t>　　第三节 中国胍基丙酸需求特点及地域分布分析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2009-2012年中国胍基丙酸市场供需格局预测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中国胍基丙酸行业价格走势及预测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中国胍基丙酸2005—2009年一季度价格回顾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中国胍基丙酸当前市场价格及评述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中国胍基丙酸价格影响因素分析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2009-2012年中国胍基丙酸价格走势预测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胍基丙酸行业进出口市场分析</w:t>
      </w:r>
      <w:r>
        <w:rPr>
          <w:rFonts w:hint="eastAsia"/>
        </w:rPr>
        <w:br/>
      </w:r>
      <w:r>
        <w:rPr>
          <w:rFonts w:hint="eastAsia"/>
        </w:rPr>
        <w:t>　　第一节 胍基丙酸进出口市场分析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胍基丙酸行业进出口数据统计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一、2005—2009年一季度年胍基丙酸进口量统计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二、2005—2009年一季度胍基丙酸出口量统计</w:t>
      </w:r>
      <w:r>
        <w:rPr>
          <w:rFonts w:hint="eastAsia"/>
        </w:rPr>
        <w:br/>
      </w:r>
      <w:r>
        <w:rPr>
          <w:rFonts w:hint="eastAsia"/>
        </w:rPr>
        <w:t>　　第三节 胍基丙酸进出口区域格局分析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2008—2010年胍基丙酸进出口预测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一、2009—2012年胍基丙酸进口预测</w:t>
      </w:r>
      <w:r>
        <w:rPr>
          <w:rFonts w:hint="eastAsia"/>
        </w:rPr>
        <w:br/>
      </w:r>
      <w:r>
        <w:rPr>
          <w:rFonts w:hint="eastAsia"/>
        </w:rPr>
        <w:t>　　　　二、2009—2012年胍基丙酸出口预测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胍基丙酸主要原材料及发展概况</w:t>
      </w:r>
      <w:r>
        <w:rPr>
          <w:rFonts w:hint="eastAsia"/>
        </w:rPr>
        <w:br/>
      </w:r>
      <w:r>
        <w:rPr>
          <w:rFonts w:hint="eastAsia"/>
        </w:rPr>
        <w:t>　　第二节 胍基丙酸主要原材料2005—2009年一季度年价格及供应情况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2009—2012年胍基丙酸主要原材料未来价格及供应情况预测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胍基丙酸的产业链结构图</w:t>
      </w:r>
      <w:r>
        <w:rPr>
          <w:rFonts w:hint="eastAsia"/>
        </w:rPr>
        <w:br/>
      </w:r>
      <w:r>
        <w:rPr>
          <w:rFonts w:hint="eastAsia"/>
        </w:rPr>
        <w:t>　　图表 胍基丙酸主要下游市场</w:t>
      </w:r>
      <w:r>
        <w:rPr>
          <w:rFonts w:hint="eastAsia"/>
        </w:rPr>
        <w:br/>
      </w:r>
      <w:r>
        <w:rPr>
          <w:rFonts w:hint="eastAsia"/>
        </w:rPr>
        <w:t>　　图表 2008年我国胍基丙酸下游市场分布</w:t>
      </w:r>
      <w:r>
        <w:rPr>
          <w:rFonts w:hint="eastAsia"/>
        </w:rPr>
        <w:br/>
      </w:r>
      <w:r>
        <w:rPr>
          <w:rFonts w:hint="eastAsia"/>
        </w:rPr>
        <w:t>　　图表 胍基丙酸的质量标准</w:t>
      </w:r>
      <w:r>
        <w:rPr>
          <w:rFonts w:hint="eastAsia"/>
        </w:rPr>
        <w:br/>
      </w:r>
      <w:r>
        <w:rPr>
          <w:rFonts w:hint="eastAsia"/>
        </w:rPr>
        <w:t>　　图表 胍基丙酸部分产品价格情况</w:t>
      </w:r>
      <w:r>
        <w:rPr>
          <w:rFonts w:hint="eastAsia"/>
        </w:rPr>
        <w:br/>
      </w:r>
      <w:r>
        <w:rPr>
          <w:rFonts w:hint="eastAsia"/>
        </w:rPr>
        <w:t>　　图表 胍基丙酸的产业环境“波特五力”分析模型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2005—2009年一季度年国外胍基丙酸产量变化图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2005—2009年一季度年国外胍基丙酸需求满足率变化图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2005—2009年一季度年国外胍基丙酸消费量变化图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2008年国外主要地区的胍基丙酸消费份额图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2009—2012年国外胍基丙酸产量预测图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2009—2012年国外胍基丙酸消费量预测图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2009—2012年国外胍基丙酸进口需求预测图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2005—2009年一季度年国内胍基丙酸产量变化图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2005—2009年一季度年我国胍基丙酸行业产能利用情况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2005—2009年一季度年国内胍基丙酸消费量变化图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2005—2009年一季度年国内胍基丙酸消费份额变化图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2008年各主体国内的胍基丙酸销售量</w:t>
      </w:r>
      <w:r>
        <w:rPr>
          <w:rFonts w:hint="eastAsia"/>
        </w:rPr>
        <w:br/>
      </w:r>
      <w:r>
        <w:rPr>
          <w:rFonts w:hint="eastAsia"/>
        </w:rPr>
        <w:t>　　图表 2008年胍基丙酸下游市场需求份额图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2009—2012年国内胍基丙酸产量预测图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2009—2012年国内胍基丙酸消费量预测图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2005—2009年一季度年我国胍基丙酸供需状况变化图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2005—2009年一季度年我国胍基丙酸出口量占产量的份额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2008年我国胍基丙酸分地区产出份额图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2009—2012年我国胍基丙酸供需状况预测图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2005—2009年一季度年不同纯度胍基丙酸国内平均经销价格（元/吨）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2005—2009年一季度年各纯度胍基丙酸国内平均经销价格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2008年我国不同纯度的胍基丙酸价格波动范围（元/吨）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2008年不同纯度胍基丙酸价格水平对比</w:t>
      </w:r>
      <w:r>
        <w:rPr>
          <w:rFonts w:hint="eastAsia"/>
        </w:rPr>
        <w:br/>
      </w:r>
      <w:r>
        <w:rPr>
          <w:rFonts w:hint="eastAsia"/>
        </w:rPr>
        <w:t>　　图表 2008年我国胍基丙酸市场不同因素的价格影响力对比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2005—2009年一季度我国胍基丙酸平均期货价格波动情况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2005—2009年一季度年我国胍基丙酸实际进口量变化图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2005—2009年一季度年为我国胍基丙酸进口地域平均结构图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2005—2009年一季度年我国胍基丙酸实际出口量变化图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2005—2009年一季度年为我国胍基丙酸出口地域平均结构图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2009—2012年我国胍基丙酸进口量预测图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2009—2012年我国胍基丙酸出口量预测图</w:t>
      </w:r>
      <w:r>
        <w:rPr>
          <w:rFonts w:hint="eastAsia"/>
        </w:rPr>
        <w:br/>
      </w:r>
      <w:r>
        <w:rPr>
          <w:rFonts w:hint="eastAsia"/>
        </w:rPr>
        <w:t>　　图表 2009—2012年胍基丙酸市场赢利净值规模预测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90121cad34903" w:history="1">
        <w:r>
          <w:rPr>
            <w:rStyle w:val="Hyperlink"/>
          </w:rPr>
          <w:t>2009-2012年胍基丙酸行业市场调研及投资预测报告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90121cad34903" w:history="1">
        <w:r>
          <w:rPr>
            <w:rStyle w:val="Hyperlink"/>
          </w:rPr>
          <w:t>https://www.20087.com/2009-05/R_2009_2012nianzuojibingsuanshichangdiBaoGao.html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热点：胍基乙酸的作用和功效、胍基丙酸市场规模、3羟基丙酸、胍基丙酸的性质、胍基乙酸对肉牛的作用、胍基乙酸作用机理图、氨基丁酸锌、胍基乙酸是氨基酸吗、乙酰基三氟甲基苯基缬氨酰甘氨酸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7c287cae44721" w:history="1">
      <w:r>
        <w:rPr>
          <w:rStyle w:val="Hyperlink"/>
        </w:rPr>
        <w:t>2009-2012年胍基丙酸行业市场调研及投资预测报告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uojibingsuanshichangdiBaoGao.html" TargetMode="External" Id="R19890121cad3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uojibingsuanshichangdiBaoGao.html" TargetMode="External" Id="R4317c287cae4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2009-05-14T02:19:00Z</dcterms:created>
  <dcterms:modified xsi:type="dcterms:W3CDTF">2009-05-14T03:19:00Z</dcterms:modified>
  <dc:subject>2009-2012年胍基丙酸行业市场调研及投资预测报告</dc:subject>
  <dc:title>2009-2012年胍基丙酸行业市场调研及投资预测报告</dc:title>
  <cp:keywords>2009-2012年胍基丙酸行业市场调研及投资预测报告</cp:keywords>
  <dc:description>2009-2012年胍基丙酸行业市场调研及投资预测报告</dc:description>
</cp:coreProperties>
</file>