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37ce7029042d3" w:history="1">
              <w:r>
                <w:rPr>
                  <w:rStyle w:val="Hyperlink"/>
                </w:rPr>
                <w:t>2009-2012年航空汽油行业市场调研及投资预测报告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37ce7029042d3" w:history="1">
              <w:r>
                <w:rPr>
                  <w:rStyle w:val="Hyperlink"/>
                </w:rPr>
                <w:t>2009-2012年航空汽油行业市场调研及投资预测报告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37ce7029042d3" w:history="1">
                <w:r>
                  <w:rPr>
                    <w:rStyle w:val="Hyperlink"/>
                  </w:rPr>
                  <w:t>https://www.20087.com/2009-05/R_2009_2012nianhangkongqiyoushichangdiBaoGao.html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汽油是通用航空飞机的主要燃料，近年来随着私人飞行和小型商务飞行的兴起而迎来了新的增长机遇。目前，航空汽油不仅要满足高性能飞机的动力需求，还需要保证在各种极端天气条件下的安全性和可靠性。随着环保法规的趋严，航空汽油的生产和使用正面临越来越高的环保要求。</w:t>
      </w:r>
      <w:r>
        <w:rPr>
          <w:rFonts w:hint="eastAsia"/>
        </w:rPr>
        <w:br/>
      </w:r>
      <w:r>
        <w:rPr>
          <w:rFonts w:hint="eastAsia"/>
        </w:rPr>
        <w:t>　　未来，航空汽油的发展将更加注重环保性和安全性。市场调研网指出，一方面，随着清洁能源技术的进步，航空汽油将朝着低碳环保的方向发展，如研发含生物成分的混合燃料，减少温室气体排放。另一方面，随着航空安全标准的不断提高，航空汽油将采用更加先进的炼油技术和添加剂配方，以确保燃烧效率和发动机耐久性。此外，随着航空业对可持续发展的重视，航空汽油供应商还将探索更多可再生资源的利用，推动行业向着更加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一、航空汽油定义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航空汽油行业产业链分析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二、航空汽油产业链模型分析</w:t>
      </w:r>
      <w:r>
        <w:rPr>
          <w:rFonts w:hint="eastAsia"/>
        </w:rPr>
        <w:br/>
      </w:r>
      <w:r>
        <w:rPr>
          <w:rFonts w:hint="eastAsia"/>
        </w:rPr>
        <w:t>　　第三节 航空汽油生产工艺技术进展及当前发展趋势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我国航空汽油产业发展的“波特五力模型”分析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二、航空汽油产业环境的“波特五力模型”分析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航空汽油行业产能分析</w:t>
      </w:r>
      <w:r>
        <w:rPr>
          <w:rFonts w:hint="eastAsia"/>
        </w:rPr>
        <w:br/>
      </w:r>
      <w:r>
        <w:rPr>
          <w:rFonts w:hint="eastAsia"/>
        </w:rPr>
        <w:t>　　　　一、航空汽油产业总体产能规模</w:t>
      </w:r>
      <w:r>
        <w:rPr>
          <w:rFonts w:hint="eastAsia"/>
        </w:rPr>
        <w:br/>
      </w:r>
      <w:r>
        <w:rPr>
          <w:rFonts w:hint="eastAsia"/>
        </w:rPr>
        <w:t>　　　　二、航空汽油生产区域分布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中国航空汽油产业在建、拟建项目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三、2005—2009年一季度企业航空汽油产销量分析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四、2009-2012年企业航空汽油产销量预测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三、2005—2009年一季度企业航空汽油产销量分析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四、2009-2012年企业航空汽油产销量预测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三、2005—2009年一季度企业航空汽油产销量分析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四、2009-2012年企业航空汽油产销量预测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三、2005—2009年一季度企业航空汽油产销量分析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四、2009-2012年企业航空汽油产销量预测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三、2005—2009年一季度企业航空汽油产销量分析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四、2009-2012年企业航空汽油产销量预测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中国航空汽油市场状况分析及预测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航空汽油的经销模式</w:t>
      </w:r>
      <w:r>
        <w:rPr>
          <w:rFonts w:hint="eastAsia"/>
        </w:rPr>
        <w:br/>
      </w:r>
      <w:r>
        <w:rPr>
          <w:rFonts w:hint="eastAsia"/>
        </w:rPr>
        <w:t>　　第三节 中国航空汽油需求特点及地域分布分析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2009-2012年中国航空汽油市场供需格局预测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中国航空汽油行业价格走势及预测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中国航空汽油2005—2009年一季度价格回顾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中国航空汽油当前市场价格及评述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中国航空汽油价格影响因素分析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2009-2012年中国航空汽油价格走势预测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航空汽油行业进出口市场分析</w:t>
      </w:r>
      <w:r>
        <w:rPr>
          <w:rFonts w:hint="eastAsia"/>
        </w:rPr>
        <w:br/>
      </w:r>
      <w:r>
        <w:rPr>
          <w:rFonts w:hint="eastAsia"/>
        </w:rPr>
        <w:t>　　第一节 航空汽油进出口市场分析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航空汽油行业进出口数据统计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一、2005—2009年一季度年航空汽油进口量统计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二、2005—2009年一季度航空汽油出口量统计</w:t>
      </w:r>
      <w:r>
        <w:rPr>
          <w:rFonts w:hint="eastAsia"/>
        </w:rPr>
        <w:br/>
      </w:r>
      <w:r>
        <w:rPr>
          <w:rFonts w:hint="eastAsia"/>
        </w:rPr>
        <w:t>　　第三节 航空汽油进出口区域格局分析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2008—2010年航空汽油进出口预测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一、2009—2012年航空汽油进口预测</w:t>
      </w:r>
      <w:r>
        <w:rPr>
          <w:rFonts w:hint="eastAsia"/>
        </w:rPr>
        <w:br/>
      </w:r>
      <w:r>
        <w:rPr>
          <w:rFonts w:hint="eastAsia"/>
        </w:rPr>
        <w:t>　　　　二、2009—2012年航空汽油出口预测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航空汽油主要原材料及发展概况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航空汽油主要原材料2005—2009年一季度年价格及供应情况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2009—2012年航空汽油主要原材料未来价格及供应情况预测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航空汽油的产业链结构图</w:t>
      </w:r>
      <w:r>
        <w:rPr>
          <w:rFonts w:hint="eastAsia"/>
        </w:rPr>
        <w:br/>
      </w:r>
      <w:r>
        <w:rPr>
          <w:rFonts w:hint="eastAsia"/>
        </w:rPr>
        <w:t>　　图表 航空汽油主要下游市场</w:t>
      </w:r>
      <w:r>
        <w:rPr>
          <w:rFonts w:hint="eastAsia"/>
        </w:rPr>
        <w:br/>
      </w:r>
      <w:r>
        <w:rPr>
          <w:rFonts w:hint="eastAsia"/>
        </w:rPr>
        <w:t>　　图表 2008年我国航空汽油下游市场分布</w:t>
      </w:r>
      <w:r>
        <w:rPr>
          <w:rFonts w:hint="eastAsia"/>
        </w:rPr>
        <w:br/>
      </w:r>
      <w:r>
        <w:rPr>
          <w:rFonts w:hint="eastAsia"/>
        </w:rPr>
        <w:t>　　图表 航空汽油的质量标准</w:t>
      </w:r>
      <w:r>
        <w:rPr>
          <w:rFonts w:hint="eastAsia"/>
        </w:rPr>
        <w:br/>
      </w:r>
      <w:r>
        <w:rPr>
          <w:rFonts w:hint="eastAsia"/>
        </w:rPr>
        <w:t>　　图表 航空汽油部分产品价格情况</w:t>
      </w:r>
      <w:r>
        <w:rPr>
          <w:rFonts w:hint="eastAsia"/>
        </w:rPr>
        <w:br/>
      </w:r>
      <w:r>
        <w:rPr>
          <w:rFonts w:hint="eastAsia"/>
        </w:rPr>
        <w:t>　　图表 航空汽油的产业环境“波特五力”分析模型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2005—2009年一季度年国外航空汽油产量变化图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2005—2009年一季度年国外航空汽油需求满足率变化图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2005—2009年一季度年国外航空汽油消费量变化图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2008年国外主要地区的航空汽油消费份额图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2009—2012年国外航空汽油产量预测图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2009—2012年国外航空汽油消费量预测图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2009—2012年国外航空汽油进口需求预测图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2005—2009年一季度年国内航空汽油产量变化图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2005—2009年一季度年我国航空汽油行业产能利用情况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2005—2009年一季度年国内航空汽油消费量变化图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2005—2009年一季度年国内航空汽油消费份额变化图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2008年各主体国内的航空汽油销售量</w:t>
      </w:r>
      <w:r>
        <w:rPr>
          <w:rFonts w:hint="eastAsia"/>
        </w:rPr>
        <w:br/>
      </w:r>
      <w:r>
        <w:rPr>
          <w:rFonts w:hint="eastAsia"/>
        </w:rPr>
        <w:t>　　图表 2008年航空汽油下游市场需求份额图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2009—2012年国内航空汽油产量预测图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2009—2012年国内航空汽油消费量预测图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2005—2009年一季度年我国航空汽油供需状况变化图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2005—2009年一季度年我国航空汽油出口量占产量的份额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2008年我国航空汽油分地区产出份额图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2009—2012年我国航空汽油供需状况预测图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2005—2009年一季度年不同纯度航空汽油国内平均经销价格（元/吨）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2005—2009年一季度年各纯度航空汽油国内平均经销价格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2008年我国不同纯度的航空汽油价格波动范围（元/吨）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2008年不同纯度航空汽油价格水平对比</w:t>
      </w:r>
      <w:r>
        <w:rPr>
          <w:rFonts w:hint="eastAsia"/>
        </w:rPr>
        <w:br/>
      </w:r>
      <w:r>
        <w:rPr>
          <w:rFonts w:hint="eastAsia"/>
        </w:rPr>
        <w:t>　　图表 2008年我国航空汽油市场不同因素的价格影响力对比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2005—2009年一季度我国航空汽油平均期货价格波动情况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2005—2009年一季度年我国航空汽油实际进口量变化图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2005—2009年一季度年为我国航空汽油进口地域平均结构图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2005—2009年一季度年我国航空汽油实际出口量变化图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2005—2009年一季度年为我国航空汽油出口地域平均结构图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2009—2012年我国航空汽油进口量预测图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2009—2012年我国航空汽油出口量预测图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2009—2012年航空汽油市场赢利净值规模预测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37ce7029042d3" w:history="1">
        <w:r>
          <w:rPr>
            <w:rStyle w:val="Hyperlink"/>
          </w:rPr>
          <w:t>2009-2012年航空汽油行业市场调研及投资预测报告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37ce7029042d3" w:history="1">
        <w:r>
          <w:rPr>
            <w:rStyle w:val="Hyperlink"/>
          </w:rPr>
          <w:t>https://www.20087.com/2009-05/R_2009_2012nianhangkongqiyoushichangdiBaoGao.html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热点：航空汽油可以加汽车吗、航空汽油价格多少钱一升、航空发动机用的什么油、航空汽油是多少号、航空重油、航空汽油多少钱一吨、航空汽油标号、航空煤油和航空汽油、航母用的是什么燃油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9fb829d1240e5" w:history="1">
      <w:r>
        <w:rPr>
          <w:rStyle w:val="Hyperlink"/>
        </w:rPr>
        <w:t>2009-2012年航空汽油行业市场调研及投资预测报告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angkongqiyoushichangdiBaoGao.html" TargetMode="External" Id="R76f37ce70290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angkongqiyoushichangdiBaoGao.html" TargetMode="External" Id="R6619fb829d12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2009-05-14T01:08:00Z</dcterms:created>
  <dcterms:modified xsi:type="dcterms:W3CDTF">2009-05-14T02:08:00Z</dcterms:modified>
  <dc:subject>2009-2012年航空汽油行业市场调研及投资预测报告</dc:subject>
  <dc:title>2009-2012年航空汽油行业市场调研及投资预测报告</dc:title>
  <cp:keywords>2009-2012年航空汽油行业市场调研及投资预测报告</cp:keywords>
  <dc:description>2009-2012年航空汽油行业市场调研及投资预测报告</dc:description>
</cp:coreProperties>
</file>