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9a905857541b1" w:history="1">
              <w:r>
                <w:rPr>
                  <w:rStyle w:val="Hyperlink"/>
                </w:rPr>
                <w:t>2009-2012年防静电涂料行业市场调研及投资预测报告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9a905857541b1" w:history="1">
              <w:r>
                <w:rPr>
                  <w:rStyle w:val="Hyperlink"/>
                </w:rPr>
                <w:t>2009-2012年防静电涂料行业市场调研及投资预测报告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9a905857541b1" w:history="1">
                <w:r>
                  <w:rPr>
                    <w:rStyle w:val="Hyperlink"/>
                  </w:rPr>
                  <w:t>https://www.20087.com/2009-05/R_2009_2012nianfangjingdiantuliaoshichBaoGao.html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涂料是一种特殊功能涂料，广泛应用于电子、医疗、化工等行业，以防止静电积累导致的火花、静电放电和静电吸附等问题。近年来，随着对安全生产和产品品质要求的提高，防静电涂料的需求持续增长。现代防静电涂料通过加入导电填料和特殊树脂，能够在保持美观的同时，实现良好的防静电性能。</w:t>
      </w:r>
      <w:r>
        <w:rPr>
          <w:rFonts w:hint="eastAsia"/>
        </w:rPr>
        <w:br/>
      </w:r>
      <w:r>
        <w:rPr>
          <w:rFonts w:hint="eastAsia"/>
        </w:rPr>
        <w:t>　　未来，防静电涂料将更加注重多功能性和环保性。市场调研网指出，多功能性方面，防静电涂料将结合其他功能性需求，如防腐蚀、耐磨、自清洁等，以满足特定应用领域的综合需求。环保性方面，随着全球对环保涂料的需求增加，防静电涂料将转向水性或无溶剂配方，减少VOC（挥发性有机化合物）排放，符合绿色生产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一、防静电涂料定义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防静电涂料行业产业链分析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二、防静电涂料产业链模型分析</w:t>
      </w:r>
      <w:r>
        <w:rPr>
          <w:rFonts w:hint="eastAsia"/>
        </w:rPr>
        <w:br/>
      </w:r>
      <w:r>
        <w:rPr>
          <w:rFonts w:hint="eastAsia"/>
        </w:rPr>
        <w:t>　　第三节 防静电涂料生产工艺技术进展及当前发展趋势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我国防静电涂料产业发展的“波特五力模型”分析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二、防静电涂料产业环境的“波特五力模型”分析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防静电涂料行业产能分析</w:t>
      </w:r>
      <w:r>
        <w:rPr>
          <w:rFonts w:hint="eastAsia"/>
        </w:rPr>
        <w:br/>
      </w:r>
      <w:r>
        <w:rPr>
          <w:rFonts w:hint="eastAsia"/>
        </w:rPr>
        <w:t>　　　　一、防静电涂料产业总体产能规模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二、防静电涂料生产区域分布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中国防静电涂料产业在建、拟建项目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三、2005—2009年一季度企业防静电涂料产销量分析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四、2009-2012年企业防静电涂料产销量预测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三、2005—2009年一季度企业防静电涂料产销量分析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四、2009-2012年企业防静电涂料产销量预测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三、2005—2009年一季度企业防静电涂料产销量分析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四、2009-2012年企业防静电涂料产销量预测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三、2005—2009年一季度企业防静电涂料产销量分析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四、2009-2012年企业防静电涂料产销量预测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三、2005—2009年一季度企业防静电涂料产销量分析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四、2009-2012年企业防静电涂料产销量预测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防静电涂料的经销模式</w:t>
      </w:r>
      <w:r>
        <w:rPr>
          <w:rFonts w:hint="eastAsia"/>
        </w:rPr>
        <w:br/>
      </w:r>
      <w:r>
        <w:rPr>
          <w:rFonts w:hint="eastAsia"/>
        </w:rPr>
        <w:t>　　第三节 中国防静电涂料需求特点及地域分布分析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2009-2012年中国防静电涂料市场供需格局预测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中国防静电涂料2005—2009年一季度价格回顾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中国防静电涂料当前市场价格及评述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中国防静电涂料价格影响因素分析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2009-2012年中国防静电涂料价格走势预测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防静电涂料进出口市场分析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防静电涂料行业进出口数据统计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一、2005—2009年一季度年防静电涂料进口量统计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二、2005—2009年一季度防静电涂料出口量统计</w:t>
      </w:r>
      <w:r>
        <w:rPr>
          <w:rFonts w:hint="eastAsia"/>
        </w:rPr>
        <w:br/>
      </w:r>
      <w:r>
        <w:rPr>
          <w:rFonts w:hint="eastAsia"/>
        </w:rPr>
        <w:t>　　第三节 防静电涂料进出口区域格局分析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2008—2010年防静电涂料进出口预测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一、2009—2012年防静电涂料进口预测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二、2009—2012年防静电涂料出口预测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防静电涂料主要原材料及发展概况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防静电涂料主要原材料2005—2009年一季度年价格及供应情况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2009—2012年防静电涂料主要原材料未来价格及供应情况预测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防静电涂料的产业链结构图</w:t>
      </w:r>
      <w:r>
        <w:rPr>
          <w:rFonts w:hint="eastAsia"/>
        </w:rPr>
        <w:br/>
      </w:r>
      <w:r>
        <w:rPr>
          <w:rFonts w:hint="eastAsia"/>
        </w:rPr>
        <w:t>　　图表 防静电涂料主要下游市场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2008年我国防静电涂料下游市场分布</w:t>
      </w:r>
      <w:r>
        <w:rPr>
          <w:rFonts w:hint="eastAsia"/>
        </w:rPr>
        <w:br/>
      </w:r>
      <w:r>
        <w:rPr>
          <w:rFonts w:hint="eastAsia"/>
        </w:rPr>
        <w:t>　　图表 防静电涂料的质量标准</w:t>
      </w:r>
      <w:r>
        <w:rPr>
          <w:rFonts w:hint="eastAsia"/>
        </w:rPr>
        <w:br/>
      </w:r>
      <w:r>
        <w:rPr>
          <w:rFonts w:hint="eastAsia"/>
        </w:rPr>
        <w:t>　　图表 防静电涂料部分产品价格情况</w:t>
      </w:r>
      <w:r>
        <w:rPr>
          <w:rFonts w:hint="eastAsia"/>
        </w:rPr>
        <w:br/>
      </w:r>
      <w:r>
        <w:rPr>
          <w:rFonts w:hint="eastAsia"/>
        </w:rPr>
        <w:t>　　图表 防静电涂料的产业环境“波特五力”分析模型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2005—2009年一季度年国外防静电涂料产量变化图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2005—2009年一季度年国外防静电涂料需求满足率变化图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2005—2009年一季度年国外防静电涂料消费量变化图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2008年国外主要地区的防静电涂料消费份额图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2009—2012年国外防静电涂料产量预测图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2009—2012年国外防静电涂料消费量预测图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2009—2012年国外防静电涂料进口需求预测图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2005—2009年一季度年国内防静电涂料产量变化图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2005—2009年一季度年我国防静电涂料行业产能利用情况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2005—2009年一季度年国内防静电涂料消费量变化图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2005—2009年一季度年国内防静电涂料消费份额变化图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2008年各主体国内的防静电涂料销售量</w:t>
      </w:r>
      <w:r>
        <w:rPr>
          <w:rFonts w:hint="eastAsia"/>
        </w:rPr>
        <w:br/>
      </w:r>
      <w:r>
        <w:rPr>
          <w:rFonts w:hint="eastAsia"/>
        </w:rPr>
        <w:t>　　图表 2008年防静电涂料下游市场需求份额图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2009—2012年国内防静电涂料产量预测图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2009—2012年国内防静电涂料消费量预测图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2005—2009年一季度年我国防静电涂料供需状况变化图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2005—2009年一季度年我国防静电涂料出口量占产量的份额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2008年我国防静电涂料分地区产出份额图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2009—2012年我国防静电涂料供需状况预测图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2005—2009年一季度年不同纯度防静电涂料国内平均经销价格（元/吨）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2005—2009年一季度年各纯度防静电涂料国内平均经销价格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2008年我国不同纯度的防静电涂料价格波动范围（元/吨）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2008年不同纯度防静电涂料价格水平对比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2008年我国防静电涂料市场不同因素的价格影响力对比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2005—2009年一季度我国防静电涂料平均期货价格波动情况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2005—2009年一季度年我国防静电涂料实际进口量变化图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2005—2009年一季度年为我国防静电涂料进口地域平均结构图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2005—2009年一季度年我国防静电涂料实际出口量变化图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2005—2009年一季度年为我国防静电涂料出口地域平均结构图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2009—2012年我国防静电涂料进口量预测图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2009—2012年我国防静电涂料出口量预测图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2009—2012年防静电涂料市场赢利净值规模预测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9a905857541b1" w:history="1">
        <w:r>
          <w:rPr>
            <w:rStyle w:val="Hyperlink"/>
          </w:rPr>
          <w:t>2009-2012年防静电涂料行业市场调研及投资预测报告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9a905857541b1" w:history="1">
        <w:r>
          <w:rPr>
            <w:rStyle w:val="Hyperlink"/>
          </w:rPr>
          <w:t>https://www.20087.com/2009-05/R_2009_2012nianfangjingdiantuliaoshichBaoGao.html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热点：1.5mm自粘防水卷材价格、防静电涂料施工方法、防静电涂料施工方法、防静电涂料是什么涂料、20公斤背胶可以刷多少平方、防静电涂料价格、静电粉末涂料主要成分、防静电涂料厂家、六防属于什么档次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c5b6c4d194f45" w:history="1">
      <w:r>
        <w:rPr>
          <w:rStyle w:val="Hyperlink"/>
        </w:rPr>
        <w:t>2009-2012年防静电涂料行业市场调研及投资预测报告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jingdiantuliaoshichBaoGao.html" TargetMode="External" Id="R5209a9058575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jingdiantuliaoshichBaoGao.html" TargetMode="External" Id="R94bc5b6c4d19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2009-05-19T02:05:00Z</dcterms:created>
  <dcterms:modified xsi:type="dcterms:W3CDTF">2009-05-19T03:05:00Z</dcterms:modified>
  <dc:subject>2009-2012年防静电涂料行业市场调研及投资预测报告</dc:subject>
  <dc:title>2009-2012年防静电涂料行业市场调研及投资预测报告</dc:title>
  <cp:keywords>2009-2012年防静电涂料行业市场调研及投资预测报告</cp:keywords>
  <dc:description>2009-2012年防静电涂料行业市场调研及投资预测报告</dc:description>
</cp:coreProperties>
</file>