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223aa2c64a4d" w:history="1">
              <w:r>
                <w:rPr>
                  <w:rStyle w:val="Hyperlink"/>
                </w:rPr>
                <w:t>2009-2012年黑色金属行业竞争格局与投资战略咨询报告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223aa2c64a4d" w:history="1">
              <w:r>
                <w:rPr>
                  <w:rStyle w:val="Hyperlink"/>
                </w:rPr>
                <w:t>2009-2012年黑色金属行业竞争格局与投资战略咨询报告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f223aa2c64a4d" w:history="1">
                <w:r>
                  <w:rPr>
                    <w:rStyle w:val="Hyperlink"/>
                  </w:rPr>
                  <w:t>https://www.20087.com/2009-05/R_2009_2012nianheisejinshuxingyejingzh.html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一季度全国粗钢产量12744.35万吨，比上年同期增加174.92万吨，增长1.39%；按日历天数计算，同比增产307.78万吨，增长2.47%；生铁产量12237.58万吨，比上年同期增加503.9万吨，增长4.29%；按日历天数计算，同比增加639.87万吨，增长5.45%。一季度平均日产粗钢141.6万吨，相当于年产粗钢5.17亿吨。从发展趋势看，1月份日产粗钢水平相当于年产4.85亿吨，2月份5.27亿吨，3月份5.31亿吨，总量水平呈逐月上升态势，钢铁生产总量明显过高。一季度生产钢材（含重复材）14472.89万吨，同比增加390.58万吨，增长2.77%；按日历天数计算，同比增加551.31万吨，增长3.92%。其中，一季度生产长材6926.12万吨，同比增长9.9%；管材1073.36万吨，同比增长10.71%；铁道用材148.45万吨，同比增长45.2%；板材（不含窄带）5069.73万吨，同比下降7.68%；窄带钢1009.52万吨，同比下降2.33%。2009年一季度国内市场粗钢表观消费量（即可供资源量）12632.37万吨，比上年同期增加834.17万吨，增长7.08%；按日历天数计算，2009年一季度比上年同期比较粗钢表观量增加975.77万吨，增长8.27%。一季度国内市场粗钢表观消费日平均140.36万吨，相当于全年粗钢表观消费量5.12亿吨，在一季度国内市场需求明显减弱的情况下，钢铁生产总量过高，资源供应总量继续增长，这是造成2009年一季度国内市场供大于求的根本原因。</w:t>
      </w:r>
      <w:r>
        <w:rPr>
          <w:rFonts w:hint="eastAsia"/>
        </w:rPr>
        <w:br/>
      </w:r>
      <w:r>
        <w:rPr>
          <w:rFonts w:hint="eastAsia"/>
        </w:rPr>
        <w:t>　　2009年3月末国内市场钢材综合价格指数97.59点，比上年3月末142.31点，下跌44.72点，降幅31.42%。其中，长材价格指数下降31.81%，板材价格指数下降32.42%。与上年年末比较，3月末国内市场钢材综合价格指数97.59点，比上年年末103.3点，下跌5.71点，降幅5.53%。其中，长材价格指数下跌8.36%，板材价格指数下跌4.6%。总体来看，目前国内市场钢材价格处于不断下滑的状态，当前的钢材价格已经低于1994年的价格水平。从发展趋势来看，钢材综合价格指数去年12月末103.3点，由于2008年年末钢材社会库存偏低，2009年1月份贸易商补充库存，增加钢材采购量，推动国内市场钢材价格上涨，1月末钢材综合价格指数达到107.69点，比上年年末上升4.39点，涨幅4.25%。进入2月份以来，随着社会和企业库存增长，在供大于求的态势下，国内市场钢材价格不断下跌，当前市场价格整体处在低位盘整的阶段。</w:t>
      </w:r>
      <w:r>
        <w:rPr>
          <w:rFonts w:hint="eastAsia"/>
        </w:rPr>
        <w:br/>
      </w:r>
      <w:r>
        <w:rPr>
          <w:rFonts w:hint="eastAsia"/>
        </w:rPr>
        <w:t>　　在国际市场钢材需求明显萎缩的情况下，2009年一季度出口钢材513.67万吨，同比减少624.0万吨，下降54.85%；出口钢坯0.21万吨，同比减少8.79万吨，下降97.67%。一季度钢材、钢坯出口折合成粗钢合计出口546.67万吨，同比减少672.62万吨，下降55.16%。一季度进口钢材323.16万吨，同比减少93.34万吨，下降22.41%；进口钢坯90.9万吨，同比增加85.93万吨，增长17.29倍。一季度钢材、钢坯折合成粗钢合计进口434.69万吨，同比减少13.37万吨，下降2.98%。一季度钢材、钢坯出口、进口相抵并折合成粗钢净出口111.98万吨，比上年同期减少659.25万吨，下降85.48%，这部分净出口减少的钢材、钢坯，去年同期是流向国际市场，2009年一季度转为投放国内市场，占一季度国内市场粗钢表观消费量同比增长834.17万吨的79.03%，这是造成一季度国内市场呈现供大于求的重要原因。一季度综合平均出口钢材离岸价1150.99美元/吨，比上年同期上涨280.08美元/吨，涨幅32.16%；同期综合平均进口钢材到岸价1310.14美元/吨，比上年同期上涨19.41美元/吨，涨幅1.5%。一季度钢材出口、进口的离岸价、到岸价的价差为159.15美元/吨，差距为12.15%。2008年综合平均钢材出口离岸价1070.79美元/吨，进口到岸价1517.01美元/吨，价差446.22美元/吨，差距27.41%。2009年一季度同2008年平均价格差比较，价格的差价幅度已缩小15.26个百分点，对我国钢铁产品出口是一个重要的不利因素。</w:t>
      </w:r>
      <w:r>
        <w:rPr>
          <w:rFonts w:hint="eastAsia"/>
        </w:rPr>
        <w:br/>
      </w:r>
      <w:r>
        <w:rPr>
          <w:rFonts w:hint="eastAsia"/>
        </w:rPr>
        <w:t>　　在国内市场钢材价格全面下跌的情况下，各钢铁企业下大力量开展降低生产成本，严格压缩各项费用的工作，已经取得了较大的成绩。一季度纳入统计的72户大中型钢铁企业综合平均炼钢生铁制造成本同比下降350.15元/吨，降幅13.75%；大中型钢铁企业管理、财务、销售三项费用合计333.04亿元，比上年同期合计减少费用34.32亿元，下降9.34%。其中，一季度销售费用同比下降25.67%，财务费用下降9.19%，管理费用下降8.69%。一季度与上年同期比较，钢铁生产企业采购每吨原燃料的综合平均费用，国产精矿粉下降44.37%，进口铁矿石下降25.55%，外购生铁下降29.62%，外购废钢下降22.33%，这是2009年一季度钢铁生产制造成本下降的主要原因。另一方面，2009年一季度同比炼焦煤上涨7.78%，喷吹煤上涨15.36%，冶金焦仅下降4.92%，焦、焦煤价格偏高，这是影响钢铁生产成本进一步下降的主要原因。当前国内市场煤炭处于供大于求的状态，下一步市场价格应向下调整，对降低钢铁生产成本有利。纳入统计的72户大中型钢铁企业，2009年一季度产品销售收入4499.5亿元，同比下降21.74%；实现利税123.63亿元，同比下降83.07%；实现利润整体亏损33.08亿元，与上年一季度实现利润441.6亿元形成明显的反差。一季度大中型钢铁企业中有25户企业亏损，亏损面达34.72%，比上年同期提高23.61个百分点。</w:t>
      </w:r>
      <w:r>
        <w:rPr>
          <w:rFonts w:hint="eastAsia"/>
        </w:rPr>
        <w:br/>
      </w:r>
      <w:r>
        <w:rPr>
          <w:rFonts w:hint="eastAsia"/>
        </w:rPr>
        <w:t>　　2009年一季度进口铁矿石13152.53万吨，比上年同期增加2086.11万吨，增长18.85%。其中，3月份进口铁矿石5208.02万吨，创单月进口量最高纪录，比上年3月增加进口1639.8万吨，增长45.96%。一季度生铁产量同比增加503.9万吨，相应增加入炉矿消耗量796.16万吨；而一季度进口铁矿石同比增加2086.11万吨，比一季度入炉矿消耗量多进口1289.95万吨，加上一季度国产精矿粉的生产量增长，国内入炉矿明显处于供大于求的状态。一季度综合平均进口铁矿石到岸价80.47美元/吨（含离岸价及海运费等），比上年同期下跌50.53美元/吨，降幅达38.57%。从1－2月的统计数据看，进口铁矿石综合平均到岸价同比下降37.44%，其中以现货矿为主的印度矿下降59.94%，由于当前长协矿价格高，致使长协矿与现货矿综合平均到岸价的巴西矿下降29.37%，澳大利亚矿下降21.37%，南非矿下降17.74%。由于国际市场铁矿石供应明显大于需求，进口矿价格总体呈大幅度下跌的发展趋势。当前，钢铁行业和企业正在全面贯彻落实国务院颁发的《钢铁产业调整和振兴规划》，坚定信心，共克难关，积极应对国际金融危机的冲击和影响，加快钢铁行业的结构调整和优化升级，切实增强企业素质和国际竞争力，努力实现全行业的稳定健康发展。</w:t>
      </w:r>
      <w:r>
        <w:rPr>
          <w:rFonts w:hint="eastAsia"/>
        </w:rPr>
        <w:br/>
      </w:r>
      <w:r>
        <w:rPr>
          <w:rFonts w:hint="eastAsia"/>
        </w:rPr>
        <w:t>　　2009年全球钢铁行业有五大特点：第一全球钢铁市场严重萎缩，钢产量严重下降；第二个特点中国的钢材市场总体良好，钢产量保持高水平；第三个目前铁矿石严重供大于求，铁矿石垄断价格难以持续；第四目前我们钢铁的结构矛盾比较突出，一个是板材能力相对过剩，另外一个落后的产能相对过多；第五整个全年钢价处于低位，供大于求，价格很难出现大的高位，而且处于弱势状态，产量急剧爆发，因此造成整个钢铁企业运营困难。从发展角度再看看钢铁工业未来发展的倾向，从长期分析看钢铁工业有以下趋势，第一个钢铁工业联合重组的步伐还在加快，主要是资本推动型和市场竞争，而且每次世界经济危机都会进一步加快钢铁联合重组的步伐，第二个特点钢铁工业向新兴国家转移，其中中国是世界钢铁消费中心，因为目前我们的产量已经占了绝对优势，我们的消费也在中国，这种趋势会保持相当长的时间。第三随着工业化步伐的加快，燃料紧张的趋势会进一步加剧，虽然受到金融危机的影响，铁矿石从长期来说还会紧张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黑色金属行业发展概述</w:t>
      </w:r>
      <w:r>
        <w:rPr>
          <w:rFonts w:hint="eastAsia"/>
        </w:rPr>
        <w:br/>
      </w:r>
      <w:r>
        <w:rPr>
          <w:rFonts w:hint="eastAsia"/>
        </w:rPr>
        <w:t>　　第一节 黑色金属的概念</w:t>
      </w:r>
      <w:r>
        <w:rPr>
          <w:rFonts w:hint="eastAsia"/>
        </w:rPr>
        <w:br/>
      </w:r>
      <w:r>
        <w:rPr>
          <w:rFonts w:hint="eastAsia"/>
        </w:rPr>
        <w:t>　　　　一、黑色金属的定义</w:t>
      </w:r>
      <w:r>
        <w:rPr>
          <w:rFonts w:hint="eastAsia"/>
        </w:rPr>
        <w:br/>
      </w:r>
      <w:r>
        <w:rPr>
          <w:rFonts w:hint="eastAsia"/>
        </w:rPr>
        <w:t>　　　　二、黑色金属的特点</w:t>
      </w:r>
      <w:r>
        <w:rPr>
          <w:rFonts w:hint="eastAsia"/>
        </w:rPr>
        <w:br/>
      </w:r>
      <w:r>
        <w:rPr>
          <w:rFonts w:hint="eastAsia"/>
        </w:rPr>
        <w:t>　　　　三、黑色金属的分类</w:t>
      </w:r>
      <w:r>
        <w:rPr>
          <w:rFonts w:hint="eastAsia"/>
        </w:rPr>
        <w:br/>
      </w:r>
      <w:r>
        <w:rPr>
          <w:rFonts w:hint="eastAsia"/>
        </w:rPr>
        <w:t>　　第二节 黑色金属行业发展成熟度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黑色金属市场特征分析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全球黑色金属行业发展分析</w:t>
      </w:r>
      <w:r>
        <w:rPr>
          <w:rFonts w:hint="eastAsia"/>
        </w:rPr>
        <w:br/>
      </w:r>
      <w:r>
        <w:rPr>
          <w:rFonts w:hint="eastAsia"/>
        </w:rPr>
        <w:t>　　第一节 世界黑色金属行业发展分析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一、2008年世界黑色金属行业发展分析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二、2009年世界黑色金属行业发展分析</w:t>
      </w:r>
      <w:r>
        <w:rPr>
          <w:rFonts w:hint="eastAsia"/>
        </w:rPr>
        <w:br/>
      </w:r>
      <w:r>
        <w:rPr>
          <w:rFonts w:hint="eastAsia"/>
        </w:rPr>
        <w:t>　　第二节 全球黑色金属市场分析</w:t>
      </w:r>
      <w:r>
        <w:rPr>
          <w:rFonts w:hint="eastAsia"/>
        </w:rPr>
        <w:br/>
      </w:r>
      <w:r>
        <w:rPr>
          <w:rFonts w:hint="eastAsia"/>
        </w:rPr>
        <w:t>　　　　一、2009年全球黑色金属需求分析</w:t>
      </w:r>
      <w:r>
        <w:rPr>
          <w:rFonts w:hint="eastAsia"/>
        </w:rPr>
        <w:br/>
      </w:r>
      <w:r>
        <w:rPr>
          <w:rFonts w:hint="eastAsia"/>
        </w:rPr>
        <w:t>　　　　二、2009年欧美黑色金属需求分析</w:t>
      </w:r>
      <w:r>
        <w:rPr>
          <w:rFonts w:hint="eastAsia"/>
        </w:rPr>
        <w:br/>
      </w:r>
      <w:r>
        <w:rPr>
          <w:rFonts w:hint="eastAsia"/>
        </w:rPr>
        <w:t>　　　　三、2009年中外黑色金属市场对比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一、2008-2009年美国黑色金属行业分析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二、2008-2009年日本黑色金属行业分析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三、2008-2009年欧洲黑色金属行业分析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我国黑色金属行业发展分析</w:t>
      </w:r>
      <w:r>
        <w:rPr>
          <w:rFonts w:hint="eastAsia"/>
        </w:rPr>
        <w:br/>
      </w:r>
      <w:r>
        <w:rPr>
          <w:rFonts w:hint="eastAsia"/>
        </w:rPr>
        <w:t>　　第一节 中国黑色金属行业发展状况</w:t>
      </w:r>
      <w:r>
        <w:rPr>
          <w:rFonts w:hint="eastAsia"/>
        </w:rPr>
        <w:br/>
      </w:r>
      <w:r>
        <w:rPr>
          <w:rFonts w:hint="eastAsia"/>
        </w:rPr>
        <w:t>　　　　一、2008年黑色金属行业发展状况分析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二、2008年中国黑色金属行业发展动态</w:t>
      </w:r>
      <w:r>
        <w:rPr>
          <w:rFonts w:hint="eastAsia"/>
        </w:rPr>
        <w:br/>
      </w:r>
      <w:r>
        <w:rPr>
          <w:rFonts w:hint="eastAsia"/>
        </w:rPr>
        <w:t>　　　　三、2008年黑色金属行业经营业绩分析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四、2008年我国黑色金属行业发展热点</w:t>
      </w:r>
      <w:r>
        <w:rPr>
          <w:rFonts w:hint="eastAsia"/>
        </w:rPr>
        <w:br/>
      </w:r>
      <w:r>
        <w:rPr>
          <w:rFonts w:hint="eastAsia"/>
        </w:rPr>
        <w:t>　　第二节 中国黑色金属市场供需状况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一、2009年中国黑色金属行业供给能力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二、2009年中国黑色金属市场供给分析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三、2009年中国黑色金属市场需求分析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四、2009年中国黑色金属产品价格分析</w:t>
      </w:r>
      <w:r>
        <w:rPr>
          <w:rFonts w:hint="eastAsia"/>
        </w:rPr>
        <w:br/>
      </w:r>
      <w:r>
        <w:rPr>
          <w:rFonts w:hint="eastAsia"/>
        </w:rPr>
        <w:t>　　第三节 我国黑色金属市场分析</w:t>
      </w:r>
      <w:r>
        <w:rPr>
          <w:rFonts w:hint="eastAsia"/>
        </w:rPr>
        <w:br/>
      </w:r>
      <w:r>
        <w:rPr>
          <w:rFonts w:hint="eastAsia"/>
        </w:rPr>
        <w:t>　　　　一、2008年上半年黑色金属市场分析</w:t>
      </w:r>
      <w:r>
        <w:rPr>
          <w:rFonts w:hint="eastAsia"/>
        </w:rPr>
        <w:br/>
      </w:r>
      <w:r>
        <w:rPr>
          <w:rFonts w:hint="eastAsia"/>
        </w:rPr>
        <w:t>　　　　二、2008年下半年黑色金属市场分析</w:t>
      </w:r>
      <w:r>
        <w:rPr>
          <w:rFonts w:hint="eastAsia"/>
        </w:rPr>
        <w:br/>
      </w:r>
      <w:r>
        <w:rPr>
          <w:rFonts w:hint="eastAsia"/>
        </w:rPr>
        <w:t>　　　　三、2009年1季度黑色金属市场分析</w:t>
      </w:r>
      <w:r>
        <w:rPr>
          <w:rFonts w:hint="eastAsia"/>
        </w:rPr>
        <w:br/>
      </w:r>
      <w:r>
        <w:rPr>
          <w:rFonts w:hint="eastAsia"/>
        </w:rPr>
        <w:t>　　　　四、2009年黑色金属市场的走向分析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2008-2009年中国黑色金属产业工业总产值分析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2008-2009年中国黑色金属产业市场销售收入分析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2008-2009年中国黑色金属产业产品成本费用分析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2008-2009年中国黑色金属产业利润总额分析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黑色金属细分产业发展分析</w:t>
      </w:r>
      <w:r>
        <w:rPr>
          <w:rFonts w:hint="eastAsia"/>
        </w:rPr>
        <w:br/>
      </w:r>
      <w:r>
        <w:rPr>
          <w:rFonts w:hint="eastAsia"/>
        </w:rPr>
        <w:t>　　第一节 铁矿石行业发展情况分析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生铁行业发展情况分析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铁合金行业发展情况分析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锰行业发展情况分析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铬行业发展情况分析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我国黑色金属产业进出口分析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我国铁矿进出口数据分析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一、2008-2009年我国铁矿砂及其精矿进口数据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二、2008-2009年我国铁矿砂及其精矿出口数据</w:t>
      </w:r>
      <w:r>
        <w:rPr>
          <w:rFonts w:hint="eastAsia"/>
        </w:rPr>
        <w:br/>
      </w:r>
      <w:r>
        <w:rPr>
          <w:rFonts w:hint="eastAsia"/>
        </w:rPr>
        <w:t>　　第二节 我国锰矿进出口数据分析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一、2008-2009年我国锰矿砂及其精矿进口数据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二、2008-2009年我国锰矿砂及其精矿出口数据</w:t>
      </w:r>
      <w:r>
        <w:rPr>
          <w:rFonts w:hint="eastAsia"/>
        </w:rPr>
        <w:br/>
      </w:r>
      <w:r>
        <w:rPr>
          <w:rFonts w:hint="eastAsia"/>
        </w:rPr>
        <w:t>　　第三节 我国铬矿进出口数据分析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一、2008-2009年我国铬矿砂及其精矿进口数据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二、2008-2009年我国铬矿砂及其精矿出口数据</w:t>
      </w:r>
      <w:r>
        <w:rPr>
          <w:rFonts w:hint="eastAsia"/>
        </w:rPr>
        <w:br/>
      </w:r>
      <w:r>
        <w:rPr>
          <w:rFonts w:hint="eastAsia"/>
        </w:rPr>
        <w:t>　　第四节 我国钢铁进出口数据分析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一、2008-2009年我国钢铁进口数据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二、2008-2009年我国钢铁出口数据</w:t>
      </w:r>
      <w:r>
        <w:rPr>
          <w:rFonts w:hint="eastAsia"/>
        </w:rPr>
        <w:br/>
      </w:r>
      <w:r>
        <w:rPr>
          <w:rFonts w:hint="eastAsia"/>
        </w:rPr>
        <w:t>　　第五节 我国钢铁制品进出口数据分析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一、2008-2009年我国钢铁制品进口数据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二、2008-2009年我国钢铁制品出口数据</w:t>
      </w:r>
      <w:r>
        <w:rPr>
          <w:rFonts w:hint="eastAsia"/>
        </w:rPr>
        <w:br/>
      </w:r>
      <w:r>
        <w:rPr>
          <w:rFonts w:hint="eastAsia"/>
        </w:rPr>
        <w:t>　　第六节 我国锰及其制品进出口数据分析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一、2008-2009年我国锰及其制品进口数据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二、2008-2009年我国锰及其制品出口数据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黑色金属产业发展地区比较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黑色金属行业主要企业竞争力分析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一、2008年黑色金属行业竞争分析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二、2008年中外黑色金属产品竞争分析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三、2008-2009年国内外黑色金属竞争分析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四、2008-2009年我国黑色金属市场竞争分析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五、2008-2009年我国黑色金属市场集中度分析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六、2009-2012年国内主要黑色金属企业动向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黑色金属企业竞争策略分析</w:t>
      </w:r>
      <w:r>
        <w:rPr>
          <w:rFonts w:hint="eastAsia"/>
        </w:rPr>
        <w:br/>
      </w:r>
      <w:r>
        <w:rPr>
          <w:rFonts w:hint="eastAsia"/>
        </w:rPr>
        <w:t>　　第一节 黑色金属市场竞争策略分析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一、2009年黑色金属市场增长潜力分析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二、2009年黑色金属主要潜力品种分析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一、金融危机对黑色金属行业竞争格局的影响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二、金融危机后黑色金属行业竞争格局的变化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三、2009-2012年我国黑色金属市场竞争趋势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六、2009-2012年黑色金属企业竞争策略分析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主要黑色金属企业竞争分析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t>　　　　四、湖南天雄企业集团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黑色金属行业发展趋势分析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2009年黑色金属行业发展趋势分析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2009-2012年中国黑色金属市场趋势分析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一、2008-2009年黑色金属市场趋势总结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二、2009-2012年黑色金属发展趋势分析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三、2009-2012年黑色金属市场发展空间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四、2009-2012年黑色金属产业政策趋向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五、2009-2012年黑色金属技术革新趋势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六、2009-2012年黑色金属价格走势分析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未来黑色金属行业发展预测</w:t>
      </w:r>
      <w:r>
        <w:rPr>
          <w:rFonts w:hint="eastAsia"/>
        </w:rPr>
        <w:br/>
      </w:r>
      <w:r>
        <w:rPr>
          <w:rFonts w:hint="eastAsia"/>
        </w:rPr>
        <w:t>　　第一节 未来黑色金属需求与消费预测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一、2009-2012年黑色金属产品消费预测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二、2009-2012年黑色金属市场规模预测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2009-2012年中国黑色金属行业供需预测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一、2008-2012年中国黑色金属供给预测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二、2009-2012年中国黑色金属产量预测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三、2009-2012年中国黑色金属需求预测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四、2009-2012年中国黑色金属供需平衡预测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五、2009-2012年中国黑色金属产品价格预测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六、2009-2012年主要黑色金属产品进出口预测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黑色金属行业投资现状分析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一、2009年黑色金属行业政策环境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黑色金属行业投资效益分析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一、2008-2009年黑色金属行业投资状况分析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二、2009-2012年黑色金属行业投资效益分析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影响黑色金属行业发展的主要因素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一、2009-2012年影响黑色金属行业运行的有利因素分析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二、2009-2012年影响黑色金属行业运行的稳定因素分析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三、2009-2012年影响黑色金属行业运行的不利因素分析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四、2009-2012年我国黑色金属行业发展面临的挑战分析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五、2009-2012年我国黑色金属行业发展面临的机遇分析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黑色金属行业投资风险及控制策略分析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一、2009-2012年黑色金属行业市场风险及控制策略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二、2009-2012年黑色金属行业政策风险及控制策略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五、2009-2012年黑色金属同业竞争风险及控制策略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六、2009-2012年黑色金属行业其他风险及控制策略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黑色金属行业发展战略研究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五、黑色金属品牌战略管理的策略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中:智:林:：黑色金属行业投资战略研究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一、2009年黑色金属行业投资战略</w:t>
      </w:r>
      <w:r>
        <w:rPr>
          <w:rFonts w:hint="eastAsia"/>
        </w:rPr>
        <w:br/>
      </w:r>
      <w:r>
        <w:rPr>
          <w:rFonts w:hint="eastAsia"/>
        </w:rPr>
        <w:t>　　　　二、2009年钢铁行业投资战略研究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黑色金属产业链分析</w:t>
      </w:r>
      <w:r>
        <w:rPr>
          <w:rFonts w:hint="eastAsia"/>
        </w:rPr>
        <w:br/>
      </w:r>
      <w:r>
        <w:rPr>
          <w:rFonts w:hint="eastAsia"/>
        </w:rPr>
        <w:t>　　图表 国际黑色金属市场规模</w:t>
      </w:r>
      <w:r>
        <w:rPr>
          <w:rFonts w:hint="eastAsia"/>
        </w:rPr>
        <w:br/>
      </w:r>
      <w:r>
        <w:rPr>
          <w:rFonts w:hint="eastAsia"/>
        </w:rPr>
        <w:t>　　图表 国际黑色金属生命周期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2008-2009年全球黑色金属产业市场规模</w:t>
      </w:r>
      <w:r>
        <w:rPr>
          <w:rFonts w:hint="eastAsia"/>
        </w:rPr>
        <w:br/>
      </w:r>
      <w:r>
        <w:rPr>
          <w:rFonts w:hint="eastAsia"/>
        </w:rPr>
        <w:t>　　图表 2008-2009年黑色金属重要数据指标比较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2008-2009年中国黑色金属竞争力分析</w:t>
      </w:r>
      <w:r>
        <w:rPr>
          <w:rFonts w:hint="eastAsia"/>
        </w:rPr>
        <w:br/>
      </w:r>
      <w:r>
        <w:rPr>
          <w:rFonts w:hint="eastAsia"/>
        </w:rPr>
        <w:t>　　图表 2009-2012年中国黑色金属产能预测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2009-2012年中国黑色金属消费量预测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2009-2012年中国黑色金属发展前景预测</w:t>
      </w:r>
      <w:r>
        <w:rPr>
          <w:rFonts w:hint="eastAsia"/>
        </w:rPr>
        <w:br/>
      </w:r>
      <w:r>
        <w:rPr>
          <w:rFonts w:hint="eastAsia"/>
        </w:rPr>
        <w:t>　　图表 2008年1-12月钢铁产量全国合计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2009年1-5月钢铁产量全国合计</w:t>
      </w:r>
      <w:r>
        <w:rPr>
          <w:rFonts w:hint="eastAsia"/>
        </w:rPr>
        <w:br/>
      </w:r>
      <w:r>
        <w:rPr>
          <w:rFonts w:hint="eastAsia"/>
        </w:rPr>
        <w:t>　　图表 2009年1-5月钢铁产量北京市合计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2009年1-5月钢铁产量天津市合计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2009年1-5月钢铁产量河北省合计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2009年1-5月钢铁产量上海市合计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2009年1-5月钢铁产量江苏省合计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2009年1-5月钢铁产量福建省合计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2009年1-5月钢铁产量海南省合计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2009年1-5月钢铁产量四川省合计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2009年1-5月钢铁产量贵州省合计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2009年1-5月钢铁产量云南省合计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2009年1-5月钢铁产量内蒙古合计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2008年1月黑色金属进口数据</w:t>
      </w:r>
      <w:r>
        <w:rPr>
          <w:rFonts w:hint="eastAsia"/>
        </w:rPr>
        <w:br/>
      </w:r>
      <w:r>
        <w:rPr>
          <w:rFonts w:hint="eastAsia"/>
        </w:rPr>
        <w:t>　　图表 2008年2月黑色金属进口数据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2008年3月黑色金属进口数据</w:t>
      </w:r>
      <w:r>
        <w:rPr>
          <w:rFonts w:hint="eastAsia"/>
        </w:rPr>
        <w:br/>
      </w:r>
      <w:r>
        <w:rPr>
          <w:rFonts w:hint="eastAsia"/>
        </w:rPr>
        <w:t>　　图表 2008年2季度黑色金属进口数据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2008年4月黑色金属进口数据</w:t>
      </w:r>
      <w:r>
        <w:rPr>
          <w:rFonts w:hint="eastAsia"/>
        </w:rPr>
        <w:br/>
      </w:r>
      <w:r>
        <w:rPr>
          <w:rFonts w:hint="eastAsia"/>
        </w:rPr>
        <w:t>　　图表 2008年5月黑色金属进口数据</w:t>
      </w:r>
      <w:r>
        <w:rPr>
          <w:rFonts w:hint="eastAsia"/>
        </w:rPr>
        <w:br/>
      </w:r>
      <w:r>
        <w:rPr>
          <w:rFonts w:hint="eastAsia"/>
        </w:rPr>
        <w:t>　　图表 2008年6月黑色金属进口数据</w:t>
      </w:r>
      <w:r>
        <w:rPr>
          <w:rFonts w:hint="eastAsia"/>
        </w:rPr>
        <w:br/>
      </w:r>
      <w:r>
        <w:rPr>
          <w:rFonts w:hint="eastAsia"/>
        </w:rPr>
        <w:t>　　图表 2008年3季度黑色金属进口数据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2008年7月黑色金属进口数据</w:t>
      </w:r>
      <w:r>
        <w:rPr>
          <w:rFonts w:hint="eastAsia"/>
        </w:rPr>
        <w:br/>
      </w:r>
      <w:r>
        <w:rPr>
          <w:rFonts w:hint="eastAsia"/>
        </w:rPr>
        <w:t>　　图表 2008年8月黑色金属进口数据</w:t>
      </w:r>
      <w:r>
        <w:rPr>
          <w:rFonts w:hint="eastAsia"/>
        </w:rPr>
        <w:br/>
      </w:r>
      <w:r>
        <w:rPr>
          <w:rFonts w:hint="eastAsia"/>
        </w:rPr>
        <w:t>　　图表 2008年9月黑色金属进口数据</w:t>
      </w:r>
      <w:r>
        <w:rPr>
          <w:rFonts w:hint="eastAsia"/>
        </w:rPr>
        <w:br/>
      </w:r>
      <w:r>
        <w:rPr>
          <w:rFonts w:hint="eastAsia"/>
        </w:rPr>
        <w:t>　　图表 2008年4季度黑色金属进口数据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2008年10月黑色金属进口数据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2008年11月黑色金属进口数据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2008年1-12月黑色金属出口数据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2008年1月黑色金属出口数据</w:t>
      </w:r>
      <w:r>
        <w:rPr>
          <w:rFonts w:hint="eastAsia"/>
        </w:rPr>
        <w:br/>
      </w:r>
      <w:r>
        <w:rPr>
          <w:rFonts w:hint="eastAsia"/>
        </w:rPr>
        <w:t>　　图表 2008年2月黑色金属出口数据</w:t>
      </w:r>
      <w:r>
        <w:rPr>
          <w:rFonts w:hint="eastAsia"/>
        </w:rPr>
        <w:br/>
      </w:r>
      <w:r>
        <w:rPr>
          <w:rFonts w:hint="eastAsia"/>
        </w:rPr>
        <w:t>　　图表 2008年3月黑色金属出口数据</w:t>
      </w:r>
      <w:r>
        <w:rPr>
          <w:rFonts w:hint="eastAsia"/>
        </w:rPr>
        <w:br/>
      </w:r>
      <w:r>
        <w:rPr>
          <w:rFonts w:hint="eastAsia"/>
        </w:rPr>
        <w:t>　　图表 2008年2季度黑色金属出口数据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2008年4月黑色金属出口数据</w:t>
      </w:r>
      <w:r>
        <w:rPr>
          <w:rFonts w:hint="eastAsia"/>
        </w:rPr>
        <w:br/>
      </w:r>
      <w:r>
        <w:rPr>
          <w:rFonts w:hint="eastAsia"/>
        </w:rPr>
        <w:t>　　图表 2008年5月黑色金属出口数据</w:t>
      </w:r>
      <w:r>
        <w:rPr>
          <w:rFonts w:hint="eastAsia"/>
        </w:rPr>
        <w:br/>
      </w:r>
      <w:r>
        <w:rPr>
          <w:rFonts w:hint="eastAsia"/>
        </w:rPr>
        <w:t>　　图表 2008年6月黑色金属出口数据</w:t>
      </w:r>
      <w:r>
        <w:rPr>
          <w:rFonts w:hint="eastAsia"/>
        </w:rPr>
        <w:br/>
      </w:r>
      <w:r>
        <w:rPr>
          <w:rFonts w:hint="eastAsia"/>
        </w:rPr>
        <w:t>　　图表 2008年3季度黑色金属出口数据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2008年7月黑色金属出口数据</w:t>
      </w:r>
      <w:r>
        <w:rPr>
          <w:rFonts w:hint="eastAsia"/>
        </w:rPr>
        <w:br/>
      </w:r>
      <w:r>
        <w:rPr>
          <w:rFonts w:hint="eastAsia"/>
        </w:rPr>
        <w:t>　　图表 2008年8月黑色金属出口数据</w:t>
      </w:r>
      <w:r>
        <w:rPr>
          <w:rFonts w:hint="eastAsia"/>
        </w:rPr>
        <w:br/>
      </w:r>
      <w:r>
        <w:rPr>
          <w:rFonts w:hint="eastAsia"/>
        </w:rPr>
        <w:t>　　图表 2008年9月黑色金属出口数据</w:t>
      </w:r>
      <w:r>
        <w:rPr>
          <w:rFonts w:hint="eastAsia"/>
        </w:rPr>
        <w:br/>
      </w:r>
      <w:r>
        <w:rPr>
          <w:rFonts w:hint="eastAsia"/>
        </w:rPr>
        <w:t>　　图表 2008年4季度黑色金属出口数据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2008年10月黑色金属出口数据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2008年11月黑色金属出口数据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2008年12月黑色金属出口数据</w:t>
      </w:r>
      <w:r>
        <w:rPr>
          <w:rFonts w:hint="eastAsia"/>
        </w:rPr>
        <w:br/>
      </w:r>
      <w:r>
        <w:rPr>
          <w:rFonts w:hint="eastAsia"/>
        </w:rPr>
        <w:t>　　图表 2009年1-5月黑色金属进口数据</w:t>
      </w:r>
      <w:r>
        <w:rPr>
          <w:rFonts w:hint="eastAsia"/>
        </w:rPr>
        <w:br/>
      </w:r>
      <w:r>
        <w:rPr>
          <w:rFonts w:hint="eastAsia"/>
        </w:rPr>
        <w:t>　　图表 2009年1季度黑色金属进口数据</w:t>
      </w:r>
      <w:r>
        <w:rPr>
          <w:rFonts w:hint="eastAsia"/>
        </w:rPr>
        <w:br/>
      </w:r>
      <w:r>
        <w:rPr>
          <w:rFonts w:hint="eastAsia"/>
        </w:rPr>
        <w:t>　　图表 2009年1月黑色金属进口数据</w:t>
      </w:r>
      <w:r>
        <w:rPr>
          <w:rFonts w:hint="eastAsia"/>
        </w:rPr>
        <w:br/>
      </w:r>
      <w:r>
        <w:rPr>
          <w:rFonts w:hint="eastAsia"/>
        </w:rPr>
        <w:t>　　图表 2009年2月黑色金属进口数据</w:t>
      </w:r>
      <w:r>
        <w:rPr>
          <w:rFonts w:hint="eastAsia"/>
        </w:rPr>
        <w:br/>
      </w:r>
      <w:r>
        <w:rPr>
          <w:rFonts w:hint="eastAsia"/>
        </w:rPr>
        <w:t>　　图表 2009年3月黑色金属进口数据</w:t>
      </w:r>
      <w:r>
        <w:rPr>
          <w:rFonts w:hint="eastAsia"/>
        </w:rPr>
        <w:br/>
      </w:r>
      <w:r>
        <w:rPr>
          <w:rFonts w:hint="eastAsia"/>
        </w:rPr>
        <w:t>　　图表 2009年2季度黑色金属进口数据</w:t>
      </w:r>
      <w:r>
        <w:rPr>
          <w:rFonts w:hint="eastAsia"/>
        </w:rPr>
        <w:br/>
      </w:r>
      <w:r>
        <w:rPr>
          <w:rFonts w:hint="eastAsia"/>
        </w:rPr>
        <w:t>　　图表 2009年4月黑色金属进口数据</w:t>
      </w:r>
      <w:r>
        <w:rPr>
          <w:rFonts w:hint="eastAsia"/>
        </w:rPr>
        <w:br/>
      </w:r>
      <w:r>
        <w:rPr>
          <w:rFonts w:hint="eastAsia"/>
        </w:rPr>
        <w:t>　　图表 2009年5月黑色金属进口数据</w:t>
      </w:r>
      <w:r>
        <w:rPr>
          <w:rFonts w:hint="eastAsia"/>
        </w:rPr>
        <w:br/>
      </w:r>
      <w:r>
        <w:rPr>
          <w:rFonts w:hint="eastAsia"/>
        </w:rPr>
        <w:t>　　图表 2009年1-5月黑色金属出口数据</w:t>
      </w:r>
      <w:r>
        <w:rPr>
          <w:rFonts w:hint="eastAsia"/>
        </w:rPr>
        <w:br/>
      </w:r>
      <w:r>
        <w:rPr>
          <w:rFonts w:hint="eastAsia"/>
        </w:rPr>
        <w:t>　　图表 2009年1季度黑色金属出口数据</w:t>
      </w:r>
      <w:r>
        <w:rPr>
          <w:rFonts w:hint="eastAsia"/>
        </w:rPr>
        <w:br/>
      </w:r>
      <w:r>
        <w:rPr>
          <w:rFonts w:hint="eastAsia"/>
        </w:rPr>
        <w:t>　　图表 2009年1月黑色金属出口数据</w:t>
      </w:r>
      <w:r>
        <w:rPr>
          <w:rFonts w:hint="eastAsia"/>
        </w:rPr>
        <w:br/>
      </w:r>
      <w:r>
        <w:rPr>
          <w:rFonts w:hint="eastAsia"/>
        </w:rPr>
        <w:t>　　图表 2009年2月黑色金属出口数据</w:t>
      </w:r>
      <w:r>
        <w:rPr>
          <w:rFonts w:hint="eastAsia"/>
        </w:rPr>
        <w:br/>
      </w:r>
      <w:r>
        <w:rPr>
          <w:rFonts w:hint="eastAsia"/>
        </w:rPr>
        <w:t>　　图表 2009年3月黑色金属出口数据</w:t>
      </w:r>
      <w:r>
        <w:rPr>
          <w:rFonts w:hint="eastAsia"/>
        </w:rPr>
        <w:br/>
      </w:r>
      <w:r>
        <w:rPr>
          <w:rFonts w:hint="eastAsia"/>
        </w:rPr>
        <w:t>　　图表 2009年2季度黑色金属出口数据</w:t>
      </w:r>
      <w:r>
        <w:rPr>
          <w:rFonts w:hint="eastAsia"/>
        </w:rPr>
        <w:br/>
      </w:r>
      <w:r>
        <w:rPr>
          <w:rFonts w:hint="eastAsia"/>
        </w:rPr>
        <w:t>　　图表 2009年4月黑色金属出口数据</w:t>
      </w:r>
      <w:r>
        <w:rPr>
          <w:rFonts w:hint="eastAsia"/>
        </w:rPr>
        <w:br/>
      </w:r>
      <w:r>
        <w:rPr>
          <w:rFonts w:hint="eastAsia"/>
        </w:rPr>
        <w:t>　　图表 2009年5月黑色金属出口数据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223aa2c64a4d" w:history="1">
        <w:r>
          <w:rPr>
            <w:rStyle w:val="Hyperlink"/>
          </w:rPr>
          <w:t>2009-2012年黑色金属行业竞争格局与投资战略咨询报告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f223aa2c64a4d" w:history="1">
        <w:r>
          <w:rPr>
            <w:rStyle w:val="Hyperlink"/>
          </w:rPr>
          <w:t>https://www.20087.com/2009-05/R_2009_2012nianheisejinshuxingyejingzh.html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55f7136346a6" w:history="1">
      <w:r>
        <w:rPr>
          <w:rStyle w:val="Hyperlink"/>
        </w:rPr>
        <w:t>2009-2012年黑色金属行业竞争格局与投资战略咨询报告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eisejinshuxingyejingzh.html" TargetMode="External" Id="Rcc2f223aa2c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eisejinshuxingyejingzh.html" TargetMode="External" Id="Re49955f71363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2009-05-31T05:20:00Z</dcterms:created>
  <dcterms:modified xsi:type="dcterms:W3CDTF">2009-05-31T06:20:00Z</dcterms:modified>
  <dc:subject>2009-2012年黑色金属行业竞争格局与投资战略咨询报告</dc:subject>
  <dc:title>2009-2012年黑色金属行业竞争格局与投资战略咨询报告</dc:title>
  <cp:keywords>2009-2012年黑色金属行业竞争格局与投资战略咨询报告</cp:keywords>
  <dc:description>2009-2012年黑色金属行业竞争格局与投资战略咨询报告</dc:description>
</cp:coreProperties>
</file>