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e415fc13b4029" w:history="1">
              <w:r>
                <w:rPr>
                  <w:rStyle w:val="Hyperlink"/>
                </w:rPr>
                <w:t>中国钙拮抗剂市场研究报告（2009）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e415fc13b4029" w:history="1">
              <w:r>
                <w:rPr>
                  <w:rStyle w:val="Hyperlink"/>
                </w:rPr>
                <w:t>中国钙拮抗剂市场研究报告（2009）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e415fc13b4029" w:history="1">
                <w:r>
                  <w:rPr>
                    <w:rStyle w:val="Hyperlink"/>
                  </w:rPr>
                  <w:t>https://www.20087.com/2009-06/R_zhongguogaizuokangjishichangyanjiu20BaoGao.html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本身具有巨大的市场潜力，钙拮抗剂又占据了其最大的市场份额，乐卡地平作为钙拮抗剂的一种有其独特优势，具有较强的血管选择性，其亲脂性使之降压作用缓慢而持久，患者乐于接受。在我国的药品行政保护已经过期，目前申请仿制的厂家只有重庆圣华曦药业有限公司。因此，乐卡地平存在一定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e415fc13b4029" w:history="1">
        <w:r>
          <w:rPr>
            <w:rStyle w:val="Hyperlink"/>
          </w:rPr>
          <w:t>中国钙拮抗剂市场研究报告（2009）</w:t>
        </w:r>
      </w:hyperlink>
      <w:r>
        <w:rPr>
          <w:rFonts w:hint="eastAsia"/>
        </w:rPr>
        <w:t>》A4纸张72页，约68万字，对抗高血压药物中的钙拮抗剂类做了详细的市场分析。</w:t>
      </w:r>
      <w:r>
        <w:rPr>
          <w:rFonts w:hint="eastAsia"/>
        </w:rPr>
        <w:br/>
      </w:r>
      <w:r>
        <w:rPr>
          <w:rFonts w:hint="eastAsia"/>
        </w:rPr>
        <w:t>　　1 抗高血压药市场概述</w:t>
      </w:r>
      <w:r>
        <w:rPr>
          <w:rFonts w:hint="eastAsia"/>
        </w:rPr>
        <w:br/>
      </w:r>
      <w:r>
        <w:rPr>
          <w:rFonts w:hint="eastAsia"/>
        </w:rPr>
        <w:t>　　11 市场容量和销售走势</w:t>
      </w:r>
      <w:r>
        <w:rPr>
          <w:rFonts w:hint="eastAsia"/>
        </w:rPr>
        <w:br/>
      </w:r>
      <w:r>
        <w:rPr>
          <w:rFonts w:hint="eastAsia"/>
        </w:rPr>
        <w:t>　　12 各类抗高血压药物年销售额及增长率</w:t>
      </w:r>
      <w:r>
        <w:rPr>
          <w:rFonts w:hint="eastAsia"/>
        </w:rPr>
        <w:br/>
      </w:r>
      <w:r>
        <w:rPr>
          <w:rFonts w:hint="eastAsia"/>
        </w:rPr>
        <w:t>　　2 钙拮抗剂类药品市场概述</w:t>
      </w:r>
      <w:r>
        <w:rPr>
          <w:rFonts w:hint="eastAsia"/>
        </w:rPr>
        <w:br/>
      </w:r>
      <w:r>
        <w:rPr>
          <w:rFonts w:hint="eastAsia"/>
        </w:rPr>
        <w:t>　　21 钙拮抗剂销售额及增长率</w:t>
      </w:r>
      <w:r>
        <w:rPr>
          <w:rFonts w:hint="eastAsia"/>
        </w:rPr>
        <w:br/>
      </w:r>
      <w:r>
        <w:rPr>
          <w:rFonts w:hint="eastAsia"/>
        </w:rPr>
        <w:t>　　22 硝苯地平</w:t>
      </w:r>
      <w:r>
        <w:rPr>
          <w:rFonts w:hint="eastAsia"/>
        </w:rPr>
        <w:br/>
      </w:r>
      <w:r>
        <w:rPr>
          <w:rFonts w:hint="eastAsia"/>
        </w:rPr>
        <w:t>　　221 临床应用评价</w:t>
      </w:r>
      <w:r>
        <w:rPr>
          <w:rFonts w:hint="eastAsia"/>
        </w:rPr>
        <w:br/>
      </w:r>
      <w:r>
        <w:rPr>
          <w:rFonts w:hint="eastAsia"/>
        </w:rPr>
        <w:t>　　222 主要生产厂家及销售额、增长率分析</w:t>
      </w:r>
      <w:r>
        <w:rPr>
          <w:rFonts w:hint="eastAsia"/>
        </w:rPr>
        <w:br/>
      </w:r>
      <w:r>
        <w:rPr>
          <w:rFonts w:hint="eastAsia"/>
        </w:rPr>
        <w:t>　　23 氨氯地平</w:t>
      </w:r>
      <w:r>
        <w:rPr>
          <w:rFonts w:hint="eastAsia"/>
        </w:rPr>
        <w:br/>
      </w:r>
      <w:r>
        <w:rPr>
          <w:rFonts w:hint="eastAsia"/>
        </w:rPr>
        <w:t>　　231 临床应用评价</w:t>
      </w:r>
      <w:r>
        <w:rPr>
          <w:rFonts w:hint="eastAsia"/>
        </w:rPr>
        <w:br/>
      </w:r>
      <w:r>
        <w:rPr>
          <w:rFonts w:hint="eastAsia"/>
        </w:rPr>
        <w:t>　　232 主要生产厂家及销售额、增长率分析</w:t>
      </w:r>
      <w:r>
        <w:rPr>
          <w:rFonts w:hint="eastAsia"/>
        </w:rPr>
        <w:br/>
      </w:r>
      <w:r>
        <w:rPr>
          <w:rFonts w:hint="eastAsia"/>
        </w:rPr>
        <w:t>　　24 非洛地平</w:t>
      </w:r>
      <w:r>
        <w:rPr>
          <w:rFonts w:hint="eastAsia"/>
        </w:rPr>
        <w:br/>
      </w:r>
      <w:r>
        <w:rPr>
          <w:rFonts w:hint="eastAsia"/>
        </w:rPr>
        <w:t>　　241 临床应用评价</w:t>
      </w:r>
      <w:r>
        <w:rPr>
          <w:rFonts w:hint="eastAsia"/>
        </w:rPr>
        <w:br/>
      </w:r>
      <w:r>
        <w:rPr>
          <w:rFonts w:hint="eastAsia"/>
        </w:rPr>
        <w:t>　　242 主要生产厂家及销售额、增长率分析</w:t>
      </w:r>
      <w:r>
        <w:rPr>
          <w:rFonts w:hint="eastAsia"/>
        </w:rPr>
        <w:br/>
      </w:r>
      <w:r>
        <w:rPr>
          <w:rFonts w:hint="eastAsia"/>
        </w:rPr>
        <w:t>　　25 拉西地平</w:t>
      </w:r>
      <w:r>
        <w:rPr>
          <w:rFonts w:hint="eastAsia"/>
        </w:rPr>
        <w:br/>
      </w:r>
      <w:r>
        <w:rPr>
          <w:rFonts w:hint="eastAsia"/>
        </w:rPr>
        <w:t>　　251 临床应用评价</w:t>
      </w:r>
      <w:r>
        <w:rPr>
          <w:rFonts w:hint="eastAsia"/>
        </w:rPr>
        <w:br/>
      </w:r>
      <w:r>
        <w:rPr>
          <w:rFonts w:hint="eastAsia"/>
        </w:rPr>
        <w:t>　　252 主要生产厂家及销售额、增长率分析</w:t>
      </w:r>
      <w:r>
        <w:rPr>
          <w:rFonts w:hint="eastAsia"/>
        </w:rPr>
        <w:br/>
      </w:r>
      <w:r>
        <w:rPr>
          <w:rFonts w:hint="eastAsia"/>
        </w:rPr>
        <w:t>　　26 阿折地平</w:t>
      </w:r>
      <w:r>
        <w:rPr>
          <w:rFonts w:hint="eastAsia"/>
        </w:rPr>
        <w:br/>
      </w:r>
      <w:r>
        <w:rPr>
          <w:rFonts w:hint="eastAsia"/>
        </w:rPr>
        <w:t>　　3 乐卡地平销售分析</w:t>
      </w:r>
      <w:r>
        <w:rPr>
          <w:rFonts w:hint="eastAsia"/>
        </w:rPr>
        <w:br/>
      </w:r>
      <w:r>
        <w:rPr>
          <w:rFonts w:hint="eastAsia"/>
        </w:rPr>
        <w:t>　　31 乐卡地平概述</w:t>
      </w:r>
      <w:r>
        <w:rPr>
          <w:rFonts w:hint="eastAsia"/>
        </w:rPr>
        <w:br/>
      </w:r>
      <w:r>
        <w:rPr>
          <w:rFonts w:hint="eastAsia"/>
        </w:rPr>
        <w:t>　　32 市场容量和销售走势</w:t>
      </w:r>
      <w:r>
        <w:rPr>
          <w:rFonts w:hint="eastAsia"/>
        </w:rPr>
        <w:br/>
      </w:r>
      <w:r>
        <w:rPr>
          <w:rFonts w:hint="eastAsia"/>
        </w:rPr>
        <w:t>　　33 厂家销售分析（珠海许瓦兹制药有限公司）</w:t>
      </w:r>
      <w:r>
        <w:rPr>
          <w:rFonts w:hint="eastAsia"/>
        </w:rPr>
        <w:br/>
      </w:r>
      <w:r>
        <w:rPr>
          <w:rFonts w:hint="eastAsia"/>
        </w:rPr>
        <w:t>　　4 乐卡地平重点地区销售格局分析</w:t>
      </w:r>
      <w:r>
        <w:rPr>
          <w:rFonts w:hint="eastAsia"/>
        </w:rPr>
        <w:br/>
      </w:r>
      <w:r>
        <w:rPr>
          <w:rFonts w:hint="eastAsia"/>
        </w:rPr>
        <w:t>　　5 全文总结及结论</w:t>
      </w:r>
      <w:r>
        <w:rPr>
          <w:rFonts w:hint="eastAsia"/>
        </w:rPr>
        <w:br/>
      </w:r>
      <w:r>
        <w:rPr>
          <w:rFonts w:hint="eastAsia"/>
        </w:rPr>
        <w:t>　　附件1：钙拮抗剂类药物注册信息</w:t>
      </w:r>
      <w:r>
        <w:rPr>
          <w:rFonts w:hint="eastAsia"/>
        </w:rPr>
        <w:br/>
      </w:r>
      <w:r>
        <w:rPr>
          <w:rFonts w:hint="eastAsia"/>
        </w:rPr>
        <w:t>　　附件2：钙拮抗剂类进口产品注册信息</w:t>
      </w:r>
      <w:r>
        <w:rPr>
          <w:rFonts w:hint="eastAsia"/>
        </w:rPr>
        <w:br/>
      </w:r>
      <w:r>
        <w:rPr>
          <w:rFonts w:hint="eastAsia"/>
        </w:rPr>
        <w:t>　　表 1 2004~2008年抽样医院抗高血压类药物销售额及增长率</w:t>
      </w:r>
      <w:r>
        <w:rPr>
          <w:rFonts w:hint="eastAsia"/>
        </w:rPr>
        <w:br/>
      </w:r>
      <w:r>
        <w:rPr>
          <w:rFonts w:hint="eastAsia"/>
        </w:rPr>
        <w:t>　　表 2 我国较常用的钙拮抗剂治疗药物分类</w:t>
      </w:r>
      <w:r>
        <w:rPr>
          <w:rFonts w:hint="eastAsia"/>
        </w:rPr>
        <w:br/>
      </w:r>
      <w:r>
        <w:rPr>
          <w:rFonts w:hint="eastAsia"/>
        </w:rPr>
        <w:t>　　表 3 2004~2008年抽样医院钙拮抗剂类通用名药物销售额及增长率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4 2008年硝苯地平厂家份额</w:t>
      </w:r>
      <w:r>
        <w:rPr>
          <w:rFonts w:hint="eastAsia"/>
        </w:rPr>
        <w:br/>
      </w:r>
      <w:r>
        <w:rPr>
          <w:rFonts w:hint="eastAsia"/>
        </w:rPr>
        <w:t>　　表 5 2008年氨氯地平厂家份额</w:t>
      </w:r>
      <w:r>
        <w:rPr>
          <w:rFonts w:hint="eastAsia"/>
        </w:rPr>
        <w:br/>
      </w:r>
      <w:r>
        <w:rPr>
          <w:rFonts w:hint="eastAsia"/>
        </w:rPr>
        <w:t>　　表 6 2008年非洛地平厂家份额</w:t>
      </w:r>
      <w:r>
        <w:rPr>
          <w:rFonts w:hint="eastAsia"/>
        </w:rPr>
        <w:br/>
      </w:r>
      <w:r>
        <w:rPr>
          <w:rFonts w:hint="eastAsia"/>
        </w:rPr>
        <w:t>　　表 7 2008年拉西地平厂家份额</w:t>
      </w:r>
      <w:r>
        <w:rPr>
          <w:rFonts w:hint="eastAsia"/>
        </w:rPr>
        <w:br/>
      </w:r>
      <w:r>
        <w:rPr>
          <w:rFonts w:hint="eastAsia"/>
        </w:rPr>
        <w:t>　　表 8 2004~2008年乐卡地平抽样城市销售额及增长率</w:t>
      </w:r>
      <w:r>
        <w:rPr>
          <w:rFonts w:hint="eastAsia"/>
        </w:rPr>
        <w:br/>
      </w:r>
      <w:r>
        <w:rPr>
          <w:rFonts w:hint="eastAsia"/>
        </w:rPr>
        <w:t>　　表 9 2004~2008年乐卡地平主要地区份额</w:t>
      </w:r>
      <w:r>
        <w:rPr>
          <w:rFonts w:hint="eastAsia"/>
        </w:rPr>
        <w:br/>
      </w:r>
      <w:r>
        <w:rPr>
          <w:rFonts w:hint="eastAsia"/>
        </w:rPr>
        <w:t>　　图 1 2004~2008年抽样医院抗高血压类药物销售增长趋势</w:t>
      </w:r>
      <w:r>
        <w:rPr>
          <w:rFonts w:hint="eastAsia"/>
        </w:rPr>
        <w:br/>
      </w:r>
      <w:r>
        <w:rPr>
          <w:rFonts w:hint="eastAsia"/>
        </w:rPr>
        <w:t>　　图 2 2004~2008年抽样医院各类抗高血压药物销售额对比</w:t>
      </w:r>
      <w:r>
        <w:rPr>
          <w:rFonts w:hint="eastAsia"/>
        </w:rPr>
        <w:br/>
      </w:r>
      <w:r>
        <w:rPr>
          <w:rFonts w:hint="eastAsia"/>
        </w:rPr>
        <w:t>　　图 3 2004~2008年各类抗高血压药物销售份额变化</w:t>
      </w:r>
      <w:r>
        <w:rPr>
          <w:rFonts w:hint="eastAsia"/>
        </w:rPr>
        <w:br/>
      </w:r>
      <w:r>
        <w:rPr>
          <w:rFonts w:hint="eastAsia"/>
        </w:rPr>
        <w:t>　　图 4 2004~2008年抽样医院钙拮抗剂类药物销售增长趋势</w:t>
      </w:r>
      <w:r>
        <w:rPr>
          <w:rFonts w:hint="eastAsia"/>
        </w:rPr>
        <w:br/>
      </w:r>
      <w:r>
        <w:rPr>
          <w:rFonts w:hint="eastAsia"/>
        </w:rPr>
        <w:t>　　图 5 2004~2008年抽样医院钙拮抗剂类通用名药物销售额对比</w:t>
      </w:r>
      <w:r>
        <w:rPr>
          <w:rFonts w:hint="eastAsia"/>
        </w:rPr>
        <w:br/>
      </w:r>
      <w:r>
        <w:rPr>
          <w:rFonts w:hint="eastAsia"/>
        </w:rPr>
        <w:t>　　图 6 2004~2008年抽样医院钙拮抗剂类通用名药物销售份额对</w:t>
      </w:r>
      <w:r>
        <w:rPr>
          <w:rFonts w:hint="eastAsia"/>
        </w:rPr>
        <w:br/>
      </w:r>
      <w:r>
        <w:rPr>
          <w:rFonts w:hint="eastAsia"/>
        </w:rPr>
        <w:t>　　图 7 2004年~2008年抽样医院硝苯地平销售增长趋势</w:t>
      </w:r>
      <w:r>
        <w:rPr>
          <w:rFonts w:hint="eastAsia"/>
        </w:rPr>
        <w:br/>
      </w:r>
      <w:r>
        <w:rPr>
          <w:rFonts w:hint="eastAsia"/>
        </w:rPr>
        <w:t>　　图 8 2008年硝苯地平主要厂家份额</w:t>
      </w:r>
      <w:r>
        <w:rPr>
          <w:rFonts w:hint="eastAsia"/>
        </w:rPr>
        <w:br/>
      </w:r>
      <w:r>
        <w:rPr>
          <w:rFonts w:hint="eastAsia"/>
        </w:rPr>
        <w:t>　　图 9 2004年~2008年抽样医院氨氯地平销售增长趋势</w:t>
      </w:r>
      <w:r>
        <w:rPr>
          <w:rFonts w:hint="eastAsia"/>
        </w:rPr>
        <w:br/>
      </w:r>
      <w:r>
        <w:rPr>
          <w:rFonts w:hint="eastAsia"/>
        </w:rPr>
        <w:t>　　图 10 2008年氨氯地平各种规格销售金额比例</w:t>
      </w:r>
      <w:r>
        <w:rPr>
          <w:rFonts w:hint="eastAsia"/>
        </w:rPr>
        <w:br/>
      </w:r>
      <w:r>
        <w:rPr>
          <w:rFonts w:hint="eastAsia"/>
        </w:rPr>
        <w:t>　　图 11 2008年氨氯地平厂家份额对比</w:t>
      </w:r>
      <w:r>
        <w:rPr>
          <w:rFonts w:hint="eastAsia"/>
        </w:rPr>
        <w:br/>
      </w:r>
      <w:r>
        <w:rPr>
          <w:rFonts w:hint="eastAsia"/>
        </w:rPr>
        <w:t>　　图 12 2004年~2008年抽样医院非洛地平销售增长趋势</w:t>
      </w:r>
      <w:r>
        <w:rPr>
          <w:rFonts w:hint="eastAsia"/>
        </w:rPr>
        <w:br/>
      </w:r>
      <w:r>
        <w:rPr>
          <w:rFonts w:hint="eastAsia"/>
        </w:rPr>
        <w:t>　　图 13 2008年非洛地平主要厂家份额</w:t>
      </w:r>
      <w:r>
        <w:rPr>
          <w:rFonts w:hint="eastAsia"/>
        </w:rPr>
        <w:br/>
      </w:r>
      <w:r>
        <w:rPr>
          <w:rFonts w:hint="eastAsia"/>
        </w:rPr>
        <w:t>　　图 14 2004年~2008年抽样医院拉西地平销售增长趋势</w:t>
      </w:r>
      <w:r>
        <w:rPr>
          <w:rFonts w:hint="eastAsia"/>
        </w:rPr>
        <w:br/>
      </w:r>
      <w:r>
        <w:rPr>
          <w:rFonts w:hint="eastAsia"/>
        </w:rPr>
        <w:t>　　图 15 2004年~2008年抽样医院乐卡地平销售增长趋势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e415fc13b4029" w:history="1">
        <w:r>
          <w:rPr>
            <w:rStyle w:val="Hyperlink"/>
          </w:rPr>
          <w:t>中国钙拮抗剂市场研究报告（2009）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e415fc13b4029" w:history="1">
        <w:r>
          <w:rPr>
            <w:rStyle w:val="Hyperlink"/>
          </w:rPr>
          <w:t>https://www.20087.com/2009-06/R_zhongguogaizuokangjishichangyanjiu20BaoGao.html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64be742154be0" w:history="1">
      <w:r>
        <w:rPr>
          <w:rStyle w:val="Hyperlink"/>
        </w:rPr>
        <w:t>中国钙拮抗剂市场研究报告（2009）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gaizuokangjishichangyanjiu20BaoGao.html" TargetMode="External" Id="R892e415fc13b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gaizuokangjishichangyanjiu20BaoGao.html" TargetMode="External" Id="R00d64be74215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2009-06-22T03:26:00Z</dcterms:created>
  <dcterms:modified xsi:type="dcterms:W3CDTF">2009-06-22T04:26:00Z</dcterms:modified>
  <dc:subject>中国钙拮抗剂市场研究报告（2009）</dc:subject>
  <dc:title>中国钙拮抗剂市场研究报告（2009）</dc:title>
  <cp:keywords>中国钙拮抗剂市场研究报告（2009）</cp:keywords>
  <dc:description>中国钙拮抗剂市场研究报告（2009）</dc:description>
</cp:coreProperties>
</file>