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a4368f49dd4325" w:history="1">
              <w:r>
                <w:rPr>
                  <w:rStyle w:val="Hyperlink"/>
                </w:rPr>
                <w:t>2009—2012年我国登山鞋市场调研及产业投资咨询报告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a4368f49dd4325" w:history="1">
              <w:r>
                <w:rPr>
                  <w:rStyle w:val="Hyperlink"/>
                </w:rPr>
                <w:t>2009—2012年我国登山鞋市场调研及产业投资咨询报告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0253195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电子版：9800 元　　纸介＋电子版：10000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电子版：8820 元　　纸介＋电子版：9120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0a4368f49dd4325" w:history="1">
                <w:r>
                  <w:rPr>
                    <w:rStyle w:val="Hyperlink"/>
                  </w:rPr>
                  <w:t>https://www.20087.com/2009-06/R_20092012nianwoguodengshanxieshichangBaoGao.html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2009—2012年我国登山鞋市场调研及投资咨询报告》依托我们多年对登山鞋行业的研究，结合登山鞋行业历年供需关系变化规律，对登山鞋行业内的企业群体进行了深入的调查与研究，采用定量及定性的科学研究方法撰写而成。</w:t>
      </w:r>
      <w:r>
        <w:rPr>
          <w:rFonts w:hint="eastAsia"/>
        </w:rPr>
        <w:br/>
      </w:r>
      <w:r>
        <w:rPr>
          <w:rFonts w:hint="eastAsia"/>
        </w:rPr>
        <w:t>　　《2009—2012年我国登山鞋市场调研及投资咨询报告》对我国登山鞋的市场环境、生产经营、产品市场、品牌竞争、产品进出口、行业投资环境以及可持续发展等问题进行了详实系统地分析和预测。并在此基础上，对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t>　　本研究报告数据主要采用国家统计数据，海关总署，问卷调查数据，银行采集数据、税务部门采集数据、证券交易采集数据，商务部采集数据以及各类市场监测数据库。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中国登山鞋行业发展环境分析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六、金融危机对登山鞋行业影响分析</w:t>
      </w:r>
      <w:r>
        <w:rPr>
          <w:rFonts w:hint="eastAsia"/>
        </w:rPr>
        <w:br/>
      </w:r>
      <w:r>
        <w:rPr>
          <w:rFonts w:hint="eastAsia"/>
        </w:rPr>
        <w:t>　　第二节 政策环境分析</w:t>
      </w:r>
      <w:r>
        <w:rPr>
          <w:rFonts w:hint="eastAsia"/>
        </w:rPr>
        <w:br/>
      </w:r>
      <w:r>
        <w:rPr>
          <w:rFonts w:hint="eastAsia"/>
        </w:rPr>
        <w:t>　　第三节 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第四节 技术环境分析</w:t>
      </w:r>
      <w:r>
        <w:rPr>
          <w:rFonts w:hint="eastAsia"/>
        </w:rPr>
        <w:br/>
      </w:r>
      <w:r>
        <w:rPr>
          <w:rFonts w:hint="eastAsia"/>
        </w:rPr>
        <w:t>　　　　一、技术发展现状</w:t>
      </w:r>
      <w:r>
        <w:rPr>
          <w:rFonts w:hint="eastAsia"/>
        </w:rPr>
        <w:br/>
      </w:r>
      <w:r>
        <w:rPr>
          <w:rFonts w:hint="eastAsia"/>
        </w:rPr>
        <w:t>　　　　二、新技术的发展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中国登山鞋市场规模分析</w:t>
      </w:r>
      <w:r>
        <w:rPr>
          <w:rFonts w:hint="eastAsia"/>
        </w:rPr>
        <w:br/>
      </w:r>
      <w:r>
        <w:rPr>
          <w:rFonts w:hint="eastAsia"/>
        </w:rPr>
        <w:t>　　第一节 2005-2007年中国登山鞋市场规模分析</w:t>
      </w:r>
      <w:r>
        <w:rPr>
          <w:rFonts w:hint="eastAsia"/>
        </w:rPr>
        <w:br/>
      </w:r>
      <w:r>
        <w:rPr>
          <w:rFonts w:hint="eastAsia"/>
        </w:rPr>
        <w:t>　　第二节 2007年我国登山鞋区域结构分析</w:t>
      </w:r>
      <w:r>
        <w:rPr>
          <w:rFonts w:hint="eastAsia"/>
        </w:rPr>
        <w:br/>
      </w:r>
      <w:r>
        <w:rPr>
          <w:rFonts w:hint="eastAsia"/>
        </w:rPr>
        <w:t>　　第三节 中国登山鞋区域市场规模分析</w:t>
      </w:r>
      <w:r>
        <w:rPr>
          <w:rFonts w:hint="eastAsia"/>
        </w:rPr>
        <w:br/>
      </w:r>
      <w:r>
        <w:rPr>
          <w:rFonts w:hint="eastAsia"/>
        </w:rPr>
        <w:t>　　　　一、东北地区市场规模分析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六、西部地区市场规模分析</w:t>
      </w:r>
      <w:r>
        <w:rPr>
          <w:rFonts w:hint="eastAsia"/>
        </w:rPr>
        <w:br/>
      </w:r>
      <w:r>
        <w:rPr>
          <w:rFonts w:hint="eastAsia"/>
        </w:rPr>
        <w:t>　　第四节 2009—2012年中国登山鞋市场规模预测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中国登山鞋需求与消费状况分析</w:t>
      </w:r>
      <w:r>
        <w:rPr>
          <w:rFonts w:hint="eastAsia"/>
        </w:rPr>
        <w:br/>
      </w:r>
      <w:r>
        <w:rPr>
          <w:rFonts w:hint="eastAsia"/>
        </w:rPr>
        <w:t>　　第一节 2004-2007年中国登山鞋产量统计分析</w:t>
      </w:r>
      <w:r>
        <w:rPr>
          <w:rFonts w:hint="eastAsia"/>
        </w:rPr>
        <w:br/>
      </w:r>
      <w:r>
        <w:rPr>
          <w:rFonts w:hint="eastAsia"/>
        </w:rPr>
        <w:t>　　第二节 2004-2007年中国登山鞋历年消费量统计分析</w:t>
      </w:r>
      <w:r>
        <w:rPr>
          <w:rFonts w:hint="eastAsia"/>
        </w:rPr>
        <w:br/>
      </w:r>
      <w:r>
        <w:rPr>
          <w:rFonts w:hint="eastAsia"/>
        </w:rPr>
        <w:t>　　第三节 中国登山鞋消费者消费偏好调查分析</w:t>
      </w:r>
      <w:r>
        <w:rPr>
          <w:rFonts w:hint="eastAsia"/>
        </w:rPr>
        <w:br/>
      </w:r>
      <w:r>
        <w:rPr>
          <w:rFonts w:hint="eastAsia"/>
        </w:rPr>
        <w:t>　　第四节 中国登山鞋消费者对其价格的敏感度分析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中国登山鞋行业市场价格分析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2004-2007年中国登山鞋行业平均价格趋向势分析</w:t>
      </w:r>
      <w:r>
        <w:rPr>
          <w:rFonts w:hint="eastAsia"/>
        </w:rPr>
        <w:br/>
      </w:r>
      <w:r>
        <w:rPr>
          <w:rFonts w:hint="eastAsia"/>
        </w:rPr>
        <w:t>　　第三节 2009-2012年中国登山鞋行业价格趋向预测分析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中国登山鞋行业进出口市场情况分析</w:t>
      </w:r>
      <w:r>
        <w:rPr>
          <w:rFonts w:hint="eastAsia"/>
        </w:rPr>
        <w:br/>
      </w:r>
      <w:r>
        <w:rPr>
          <w:rFonts w:hint="eastAsia"/>
        </w:rPr>
        <w:t>　　第一节 2004-2007年中国登山鞋行业进出口特征分析</w:t>
      </w:r>
      <w:r>
        <w:rPr>
          <w:rFonts w:hint="eastAsia"/>
        </w:rPr>
        <w:br/>
      </w:r>
      <w:r>
        <w:rPr>
          <w:rFonts w:hint="eastAsia"/>
        </w:rPr>
        <w:t>　　第二节 2004-2007年中国登山鞋行业进出口量分析</w:t>
      </w:r>
      <w:r>
        <w:rPr>
          <w:rFonts w:hint="eastAsia"/>
        </w:rPr>
        <w:br/>
      </w:r>
      <w:r>
        <w:rPr>
          <w:rFonts w:hint="eastAsia"/>
        </w:rPr>
        <w:t>　　　　一、2004-2007年中国登山鞋行业进口分析</w:t>
      </w:r>
      <w:r>
        <w:rPr>
          <w:rFonts w:hint="eastAsia"/>
        </w:rPr>
        <w:br/>
      </w:r>
      <w:r>
        <w:rPr>
          <w:rFonts w:hint="eastAsia"/>
        </w:rPr>
        <w:t>　　　　二、2004-2007年中国登山鞋行业出口分析</w:t>
      </w:r>
      <w:r>
        <w:rPr>
          <w:rFonts w:hint="eastAsia"/>
        </w:rPr>
        <w:br/>
      </w:r>
      <w:r>
        <w:rPr>
          <w:rFonts w:hint="eastAsia"/>
        </w:rPr>
        <w:t>　　第三节 2009-2012年中国登山鞋行业进出口市场预测分析</w:t>
      </w:r>
      <w:r>
        <w:rPr>
          <w:rFonts w:hint="eastAsia"/>
        </w:rPr>
        <w:br/>
      </w:r>
      <w:r>
        <w:rPr>
          <w:rFonts w:hint="eastAsia"/>
        </w:rPr>
        <w:t>　　　　一、2009-2012年中国登山鞋行业进口预测</w:t>
      </w:r>
      <w:r>
        <w:rPr>
          <w:rFonts w:hint="eastAsia"/>
        </w:rPr>
        <w:br/>
      </w:r>
      <w:r>
        <w:rPr>
          <w:rFonts w:hint="eastAsia"/>
        </w:rPr>
        <w:t>　　　　二、2009-2012年中国登山鞋行业出口预测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登山鞋优势品牌企业分析</w:t>
      </w:r>
      <w:r>
        <w:rPr>
          <w:rFonts w:hint="eastAsia"/>
        </w:rPr>
        <w:br/>
      </w:r>
      <w:r>
        <w:rPr>
          <w:rFonts w:hint="eastAsia"/>
        </w:rPr>
        <w:t>　　第一节 Garmort（中国驰名商标）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第二节 耐克（中国驰名商标）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第三节 雪松RAN 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第四节 ASOLO（中国驰名商标）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第五节 哥伦比亚（一线品牌）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三、发展战略分析</w:t>
      </w:r>
      <w:r>
        <w:rPr>
          <w:rFonts w:hint="eastAsia"/>
        </w:rPr>
        <w:br/>
      </w:r>
      <w:r>
        <w:rPr>
          <w:rFonts w:hint="eastAsia"/>
        </w:rPr>
        <w:t>　　第六节 其他企业。。。。。省略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中国登山鞋行业竞争格局分析</w:t>
      </w:r>
      <w:r>
        <w:rPr>
          <w:rFonts w:hint="eastAsia"/>
        </w:rPr>
        <w:br/>
      </w:r>
      <w:r>
        <w:rPr>
          <w:rFonts w:hint="eastAsia"/>
        </w:rPr>
        <w:t>　　第一节 登山鞋行业历史竞争格局概况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一、登山鞋行业集中度分析</w:t>
      </w:r>
      <w:r>
        <w:rPr>
          <w:rFonts w:hint="eastAsia"/>
        </w:rPr>
        <w:br/>
      </w:r>
      <w:r>
        <w:rPr>
          <w:rFonts w:hint="eastAsia"/>
        </w:rPr>
        <w:t>　　　　二、登山鞋行业竞争程度分析</w:t>
      </w:r>
      <w:r>
        <w:rPr>
          <w:rFonts w:hint="eastAsia"/>
        </w:rPr>
        <w:br/>
      </w:r>
      <w:r>
        <w:rPr>
          <w:rFonts w:hint="eastAsia"/>
        </w:rPr>
        <w:t>　　第二节 登山鞋行业企业竞争状况分析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2007-2012 年中国登山鞋行业竞争格局展望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2009-2012年中国登山鞋行业发展预测</w:t>
      </w:r>
      <w:r>
        <w:rPr>
          <w:rFonts w:hint="eastAsia"/>
        </w:rPr>
        <w:br/>
      </w:r>
      <w:r>
        <w:rPr>
          <w:rFonts w:hint="eastAsia"/>
        </w:rPr>
        <w:t>　　　　一、2009-2012年登山鞋行业工业总产值预测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二、2009-2012年登山鞋行业销售收入预测</w:t>
      </w:r>
      <w:r>
        <w:rPr>
          <w:rFonts w:hint="eastAsia"/>
        </w:rPr>
        <w:br/>
      </w:r>
      <w:r>
        <w:rPr>
          <w:rFonts w:hint="eastAsia"/>
        </w:rPr>
        <w:t>　　　　三、2009-2012年登山鞋行业总资产预测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2009-2012年我国登山鞋行业投资价值与投资策略分析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登山鞋行业投资价值分析</w:t>
      </w:r>
      <w:r>
        <w:rPr>
          <w:rFonts w:hint="eastAsia"/>
        </w:rPr>
        <w:br/>
      </w:r>
      <w:r>
        <w:rPr>
          <w:rFonts w:hint="eastAsia"/>
        </w:rPr>
        <w:t>　　　　一、行业盈利能力</w:t>
      </w:r>
      <w:r>
        <w:rPr>
          <w:rFonts w:hint="eastAsia"/>
        </w:rPr>
        <w:br/>
      </w:r>
      <w:r>
        <w:rPr>
          <w:rFonts w:hint="eastAsia"/>
        </w:rPr>
        <w:t>　　　　二、行业偿债能力</w:t>
      </w:r>
      <w:r>
        <w:rPr>
          <w:rFonts w:hint="eastAsia"/>
        </w:rPr>
        <w:br/>
      </w:r>
      <w:r>
        <w:rPr>
          <w:rFonts w:hint="eastAsia"/>
        </w:rPr>
        <w:t>　　　　三、行业发展能力</w:t>
      </w:r>
      <w:r>
        <w:rPr>
          <w:rFonts w:hint="eastAsia"/>
        </w:rPr>
        <w:br/>
      </w:r>
      <w:r>
        <w:rPr>
          <w:rFonts w:hint="eastAsia"/>
        </w:rPr>
        <w:t>　　第三节 2009-2012年中国登山鞋行业投资风险预警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一、宏观调控风险预警</w:t>
      </w:r>
      <w:r>
        <w:rPr>
          <w:rFonts w:hint="eastAsia"/>
        </w:rPr>
        <w:br/>
      </w:r>
      <w:r>
        <w:rPr>
          <w:rFonts w:hint="eastAsia"/>
        </w:rPr>
        <w:t>　　　　二、行业竞争风险预警</w:t>
      </w:r>
      <w:r>
        <w:rPr>
          <w:rFonts w:hint="eastAsia"/>
        </w:rPr>
        <w:br/>
      </w:r>
      <w:r>
        <w:rPr>
          <w:rFonts w:hint="eastAsia"/>
        </w:rPr>
        <w:t>　　　　三、供需波动风险预警</w:t>
      </w:r>
      <w:r>
        <w:rPr>
          <w:rFonts w:hint="eastAsia"/>
        </w:rPr>
        <w:br/>
      </w:r>
      <w:r>
        <w:rPr>
          <w:rFonts w:hint="eastAsia"/>
        </w:rPr>
        <w:t>　　　　四、技术风险预警</w:t>
      </w:r>
      <w:r>
        <w:rPr>
          <w:rFonts w:hint="eastAsia"/>
        </w:rPr>
        <w:br/>
      </w:r>
      <w:r>
        <w:rPr>
          <w:rFonts w:hint="eastAsia"/>
        </w:rPr>
        <w:t>　　　　五、经营管理风险预警</w:t>
      </w:r>
      <w:r>
        <w:rPr>
          <w:rFonts w:hint="eastAsia"/>
        </w:rPr>
        <w:br/>
      </w:r>
      <w:r>
        <w:rPr>
          <w:rFonts w:hint="eastAsia"/>
        </w:rPr>
        <w:t>　　第四节 [:中:智:林:]登山鞋行业投资策略分析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a4368f49dd4325" w:history="1">
        <w:r>
          <w:rPr>
            <w:rStyle w:val="Hyperlink"/>
          </w:rPr>
          <w:t>2009—2012年我国登山鞋市场调研及产业投资咨询报告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0253195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0a4368f49dd4325" w:history="1">
        <w:r>
          <w:rPr>
            <w:rStyle w:val="Hyperlink"/>
          </w:rPr>
          <w:t>https://www.20087.com/2009-06/R_20092012nianwoguodengshanxieshichangBaoGao.html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29c87bdf19466e" w:history="1">
      <w:r>
        <w:rPr>
          <w:rStyle w:val="Hyperlink"/>
        </w:rPr>
        <w:t>2009—2012年我国登山鞋市场调研及产业投资咨询报告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2012nianwoguodengshanxieshichangBaoGao.html" TargetMode="External" Id="R80a4368f49dd43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2012nianwoguodengshanxieshichangBaoGao.html" TargetMode="External" Id="R1529c87bdf19466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2009-06-11T02:02:00Z</dcterms:created>
  <dcterms:modified xsi:type="dcterms:W3CDTF">2009-06-11T03:02:00Z</dcterms:modified>
  <dc:subject>2009—2012年我国登山鞋市场调研及产业投资咨询报告</dc:subject>
  <dc:title>2009—2012年我国登山鞋市场调研及产业投资咨询报告</dc:title>
  <cp:keywords>2009—2012年我国登山鞋市场调研及产业投资咨询报告</cp:keywords>
  <dc:description>2009—2012年我国登山鞋市场调研及产业投资咨询报告</dc:description>
</cp:coreProperties>
</file>