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932b17643f41e4" w:history="1">
              <w:r>
                <w:rPr>
                  <w:rStyle w:val="Hyperlink"/>
                </w:rPr>
                <w:t>2009年中国医学影像设备行业市场研究报告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932b17643f41e4" w:history="1">
              <w:r>
                <w:rPr>
                  <w:rStyle w:val="Hyperlink"/>
                </w:rPr>
                <w:t>2009年中国医学影像设备行业市场研究报告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932b17643f41e4" w:history="1">
                <w:r>
                  <w:rPr>
                    <w:rStyle w:val="Hyperlink"/>
                  </w:rPr>
                  <w:t>https://www.20087.com/2009-06/R_2009yixueyingxiangshebeishichangyanj661BaoGao.html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中国医学影像设备行业概况</w:t>
      </w:r>
      <w:r>
        <w:rPr>
          <w:rFonts w:hint="eastAsia"/>
        </w:rPr>
        <w:br/>
      </w:r>
      <w:r>
        <w:rPr>
          <w:rFonts w:hint="eastAsia"/>
        </w:rPr>
        <w:t>　　第一节 中国医学影像设备概况分析</w:t>
      </w:r>
      <w:r>
        <w:rPr>
          <w:rFonts w:hint="eastAsia"/>
        </w:rPr>
        <w:br/>
      </w:r>
      <w:r>
        <w:rPr>
          <w:rFonts w:hint="eastAsia"/>
        </w:rPr>
        <w:t>　　　　一、医学影像设备的工作原理</w:t>
      </w:r>
      <w:r>
        <w:rPr>
          <w:rFonts w:hint="eastAsia"/>
        </w:rPr>
        <w:br/>
      </w:r>
      <w:r>
        <w:rPr>
          <w:rFonts w:hint="eastAsia"/>
        </w:rPr>
        <w:t>　　　　二、医学影像设备的分类</w:t>
      </w:r>
      <w:r>
        <w:rPr>
          <w:rFonts w:hint="eastAsia"/>
        </w:rPr>
        <w:br/>
      </w:r>
      <w:r>
        <w:rPr>
          <w:rFonts w:hint="eastAsia"/>
        </w:rPr>
        <w:t>　　第二节 2008年中国医学影像设备行业面临的国内外经济形势分析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第三节 2008-2009年中国医学影像设备行业发展政策环境分析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第四节 2008-2009年中国医学影像设备行业的社会发展环境分析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2008年中国医学影像设备市场供需概况</w:t>
      </w:r>
      <w:r>
        <w:rPr>
          <w:rFonts w:hint="eastAsia"/>
        </w:rPr>
        <w:br/>
      </w:r>
      <w:r>
        <w:rPr>
          <w:rFonts w:hint="eastAsia"/>
        </w:rPr>
        <w:t>　　第一节 医学影像设备市场需求规模分析</w:t>
      </w:r>
      <w:r>
        <w:rPr>
          <w:rFonts w:hint="eastAsia"/>
        </w:rPr>
        <w:br/>
      </w:r>
      <w:r>
        <w:rPr>
          <w:rFonts w:hint="eastAsia"/>
        </w:rPr>
        <w:t>　　第二节 医学影像设备行业经营绩效分析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第三节 医学影像设备生产分析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一、医学影像设备行业生产能力分析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二、医学影像设备行业领先技术分析</w:t>
      </w:r>
      <w:r>
        <w:rPr>
          <w:rFonts w:hint="eastAsia"/>
        </w:rPr>
        <w:br/>
      </w:r>
      <w:r>
        <w:rPr>
          <w:rFonts w:hint="eastAsia"/>
        </w:rPr>
        <w:t>　　第四节 医学影像设备行业生产集中度分析</w:t>
      </w:r>
      <w:r>
        <w:rPr>
          <w:rFonts w:hint="eastAsia"/>
        </w:rPr>
        <w:br/>
      </w:r>
      <w:r>
        <w:rPr>
          <w:rFonts w:hint="eastAsia"/>
        </w:rPr>
        <w:t>　　　　一、医学影像设备主要品牌市场占有率分析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二、医学影像设备行业竞争主体分析</w:t>
      </w:r>
      <w:r>
        <w:rPr>
          <w:rFonts w:hint="eastAsia"/>
        </w:rPr>
        <w:br/>
      </w:r>
      <w:r>
        <w:rPr>
          <w:rFonts w:hint="eastAsia"/>
        </w:rPr>
        <w:t>　　　　三、医学影像设备区域竞争格局分析</w:t>
      </w:r>
      <w:r>
        <w:rPr>
          <w:rFonts w:hint="eastAsia"/>
        </w:rPr>
        <w:br/>
      </w:r>
      <w:r>
        <w:rPr>
          <w:rFonts w:hint="eastAsia"/>
        </w:rPr>
        <w:t>　　第五节 西杰评析：供需平衡现状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2008年医学影像设备产品细分市场分析</w:t>
      </w:r>
      <w:r>
        <w:rPr>
          <w:rFonts w:hint="eastAsia"/>
        </w:rPr>
        <w:br/>
      </w:r>
      <w:r>
        <w:rPr>
          <w:rFonts w:hint="eastAsia"/>
        </w:rPr>
        <w:t>　　第一节 磁共振设备行业经营情况分析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一、磁共振设备市场规模分析</w:t>
      </w:r>
      <w:r>
        <w:rPr>
          <w:rFonts w:hint="eastAsia"/>
        </w:rPr>
        <w:br/>
      </w:r>
      <w:r>
        <w:rPr>
          <w:rFonts w:hint="eastAsia"/>
        </w:rPr>
        <w:t>　　　　二、磁共振设备总体经营情况分析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三、磁共振设备营利性分析</w:t>
      </w:r>
      <w:r>
        <w:rPr>
          <w:rFonts w:hint="eastAsia"/>
        </w:rPr>
        <w:br/>
      </w:r>
      <w:r>
        <w:rPr>
          <w:rFonts w:hint="eastAsia"/>
        </w:rPr>
        <w:t>　　　　四、磁共振设备市场竞争情况分析</w:t>
      </w:r>
      <w:r>
        <w:rPr>
          <w:rFonts w:hint="eastAsia"/>
        </w:rPr>
        <w:br/>
      </w:r>
      <w:r>
        <w:rPr>
          <w:rFonts w:hint="eastAsia"/>
        </w:rPr>
        <w:t>　　第二节 B超设备经营情况分析</w:t>
      </w:r>
      <w:r>
        <w:rPr>
          <w:rFonts w:hint="eastAsia"/>
        </w:rPr>
        <w:br/>
      </w:r>
      <w:r>
        <w:rPr>
          <w:rFonts w:hint="eastAsia"/>
        </w:rPr>
        <w:t>　　　　一、B超设备市场规模分析</w:t>
      </w:r>
      <w:r>
        <w:rPr>
          <w:rFonts w:hint="eastAsia"/>
        </w:rPr>
        <w:br/>
      </w:r>
      <w:r>
        <w:rPr>
          <w:rFonts w:hint="eastAsia"/>
        </w:rPr>
        <w:t>　　　　二、B超设备总体经营情况分析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三、B超设备营利性分析</w:t>
      </w:r>
      <w:r>
        <w:rPr>
          <w:rFonts w:hint="eastAsia"/>
        </w:rPr>
        <w:br/>
      </w:r>
      <w:r>
        <w:rPr>
          <w:rFonts w:hint="eastAsia"/>
        </w:rPr>
        <w:t>　　　　四、B超设备市场竞争情况分析</w:t>
      </w:r>
      <w:r>
        <w:rPr>
          <w:rFonts w:hint="eastAsia"/>
        </w:rPr>
        <w:br/>
      </w:r>
      <w:r>
        <w:rPr>
          <w:rFonts w:hint="eastAsia"/>
        </w:rPr>
        <w:t>　　第三节 X光设备经营情况分析</w:t>
      </w:r>
      <w:r>
        <w:rPr>
          <w:rFonts w:hint="eastAsia"/>
        </w:rPr>
        <w:br/>
      </w:r>
      <w:r>
        <w:rPr>
          <w:rFonts w:hint="eastAsia"/>
        </w:rPr>
        <w:t>　　　　一、X光设备市场规模分析</w:t>
      </w:r>
      <w:r>
        <w:rPr>
          <w:rFonts w:hint="eastAsia"/>
        </w:rPr>
        <w:br/>
      </w:r>
      <w:r>
        <w:rPr>
          <w:rFonts w:hint="eastAsia"/>
        </w:rPr>
        <w:t>　　　　二、X光设备总体经营情况分析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三、X光设备营利性分析</w:t>
      </w:r>
      <w:r>
        <w:rPr>
          <w:rFonts w:hint="eastAsia"/>
        </w:rPr>
        <w:br/>
      </w:r>
      <w:r>
        <w:rPr>
          <w:rFonts w:hint="eastAsia"/>
        </w:rPr>
        <w:t>　　　　四、X光设备市场竞争情况分析</w:t>
      </w:r>
      <w:r>
        <w:rPr>
          <w:rFonts w:hint="eastAsia"/>
        </w:rPr>
        <w:br/>
      </w:r>
      <w:r>
        <w:rPr>
          <w:rFonts w:hint="eastAsia"/>
        </w:rPr>
        <w:t>　　第四节 CT设备经营情况分析</w:t>
      </w:r>
      <w:r>
        <w:rPr>
          <w:rFonts w:hint="eastAsia"/>
        </w:rPr>
        <w:br/>
      </w:r>
      <w:r>
        <w:rPr>
          <w:rFonts w:hint="eastAsia"/>
        </w:rPr>
        <w:t>　　　　一、CT设备市场规模分析</w:t>
      </w:r>
      <w:r>
        <w:rPr>
          <w:rFonts w:hint="eastAsia"/>
        </w:rPr>
        <w:br/>
      </w:r>
      <w:r>
        <w:rPr>
          <w:rFonts w:hint="eastAsia"/>
        </w:rPr>
        <w:t>　　　　二、CT设备总体经营情况分析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三、CT设备营利性分析</w:t>
      </w:r>
      <w:r>
        <w:rPr>
          <w:rFonts w:hint="eastAsia"/>
        </w:rPr>
        <w:br/>
      </w:r>
      <w:r>
        <w:rPr>
          <w:rFonts w:hint="eastAsia"/>
        </w:rPr>
        <w:t>　　　　四、CT设备市场竞争情况分析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2006-2008年中国医学影像设备市场进出口状况分析</w:t>
      </w:r>
      <w:r>
        <w:rPr>
          <w:rFonts w:hint="eastAsia"/>
        </w:rPr>
        <w:br/>
      </w:r>
      <w:r>
        <w:rPr>
          <w:rFonts w:hint="eastAsia"/>
        </w:rPr>
        <w:t>　　第一节 2006-2008年中国医学影像设备进出口总体概况分析</w:t>
      </w:r>
      <w:r>
        <w:rPr>
          <w:rFonts w:hint="eastAsia"/>
        </w:rPr>
        <w:br/>
      </w:r>
      <w:r>
        <w:rPr>
          <w:rFonts w:hint="eastAsia"/>
        </w:rPr>
        <w:t>　　第二节 2006-2008年中国医学影像设备进口情况分析</w:t>
      </w:r>
      <w:r>
        <w:rPr>
          <w:rFonts w:hint="eastAsia"/>
        </w:rPr>
        <w:br/>
      </w:r>
      <w:r>
        <w:rPr>
          <w:rFonts w:hint="eastAsia"/>
        </w:rPr>
        <w:t>　　第三节 2006-2008年中国医学影像设备出口情况分析</w:t>
      </w:r>
      <w:r>
        <w:rPr>
          <w:rFonts w:hint="eastAsia"/>
        </w:rPr>
        <w:br/>
      </w:r>
      <w:r>
        <w:rPr>
          <w:rFonts w:hint="eastAsia"/>
        </w:rPr>
        <w:t>　　第四节 影响进出口变动的因素分析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中国医学影像设备行业产品技术发展分析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中国医学影像设备技术发展现况分析</w:t>
      </w:r>
      <w:r>
        <w:rPr>
          <w:rFonts w:hint="eastAsia"/>
        </w:rPr>
        <w:br/>
      </w:r>
      <w:r>
        <w:rPr>
          <w:rFonts w:hint="eastAsia"/>
        </w:rPr>
        <w:t>　　第二节 中外医学影像设备技术差距及其主要因素分析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第三节 中外主要医学影像设备生产商生产设备配置比较分析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第四节 中国医学影像设备产品研发、设计发展趋势分析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中国医学影像设备生产企业竞争力分析</w:t>
      </w:r>
      <w:r>
        <w:rPr>
          <w:rFonts w:hint="eastAsia"/>
        </w:rPr>
        <w:br/>
      </w:r>
      <w:r>
        <w:rPr>
          <w:rFonts w:hint="eastAsia"/>
        </w:rPr>
        <w:t>　　第一节 东软股份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潍坊华锐医学影像设备有限公司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无锡祥生医学影像有限责任公司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中国医学影像设备市场总结及投资策略分析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医学影像设备市场现状总结及前景分析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一、中国医学影像设备市场SWOT分析</w:t>
      </w:r>
      <w:r>
        <w:rPr>
          <w:rFonts w:hint="eastAsia"/>
        </w:rPr>
        <w:br/>
      </w:r>
      <w:r>
        <w:rPr>
          <w:rFonts w:hint="eastAsia"/>
        </w:rPr>
        <w:t>　　　　二、2009-2010年中国医学影像设备生产情况预测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三、2009-2010年中国医学影像设备需求增长预测</w:t>
      </w:r>
      <w:r>
        <w:rPr>
          <w:rFonts w:hint="eastAsia"/>
        </w:rPr>
        <w:br/>
      </w:r>
      <w:r>
        <w:rPr>
          <w:rFonts w:hint="eastAsia"/>
        </w:rPr>
        <w:t>　　第二节 中国医学影像设备市场投资机会及策略分析</w:t>
      </w:r>
      <w:r>
        <w:rPr>
          <w:rFonts w:hint="eastAsia"/>
        </w:rPr>
        <w:br/>
      </w:r>
      <w:r>
        <w:rPr>
          <w:rFonts w:hint="eastAsia"/>
        </w:rPr>
        <w:t>　　第三节 中国医学影像设备市场投资策略分析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第四节 中^智^林^－西杰观点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932b17643f41e4" w:history="1">
        <w:r>
          <w:rPr>
            <w:rStyle w:val="Hyperlink"/>
          </w:rPr>
          <w:t>2009年中国医学影像设备行业市场研究报告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932b17643f41e4" w:history="1">
        <w:r>
          <w:rPr>
            <w:rStyle w:val="Hyperlink"/>
          </w:rPr>
          <w:t>https://www.20087.com/2009-06/R_2009yixueyingxiangshebeishichangyanj661BaoGao.html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e1f318ef04748" w:history="1">
      <w:r>
        <w:rPr>
          <w:rStyle w:val="Hyperlink"/>
        </w:rPr>
        <w:t>2009年中国医学影像设备行业市场研究报告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yixueyingxiangshebeishichangyanj661BaoGao.html" TargetMode="External" Id="R9d932b17643f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yixueyingxiangshebeishichangyanj661BaoGao.html" TargetMode="External" Id="R1cee1f318ef0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2009-06-08T03:40:00Z</dcterms:created>
  <dcterms:modified xsi:type="dcterms:W3CDTF">2009-06-08T04:40:00Z</dcterms:modified>
  <dc:subject>2009年中国医学影像设备行业市场研究报告</dc:subject>
  <dc:title>2009年中国医学影像设备行业市场研究报告</dc:title>
  <cp:keywords>2009年中国医学影像设备行业市场研究报告</cp:keywords>
  <dc:description>2009年中国医学影像设备行业市场研究报告</dc:description>
</cp:coreProperties>
</file>