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2b6a9e2f4b71" w:history="1">
              <w:r>
                <w:rPr>
                  <w:rStyle w:val="Hyperlink"/>
                </w:rPr>
                <w:t>2009年中国石油化工行业市场竞争深度调研及投资前景预测报告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2b6a9e2f4b71" w:history="1">
              <w:r>
                <w:rPr>
                  <w:rStyle w:val="Hyperlink"/>
                </w:rPr>
                <w:t>2009年中国石油化工行业市场竞争深度调研及投资前景预测报告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f2b6a9e2f4b71" w:history="1">
                <w:r>
                  <w:rPr>
                    <w:rStyle w:val="Hyperlink"/>
                  </w:rPr>
                  <w:t>https://www.20087.com/2009-06/R_2009shiyouhuagongxingyeshichangjingz.html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石油化工行业相关界定</w:t>
      </w:r>
      <w:r>
        <w:rPr>
          <w:rFonts w:hint="eastAsia"/>
        </w:rPr>
        <w:br/>
      </w:r>
      <w:r>
        <w:rPr>
          <w:rFonts w:hint="eastAsia"/>
        </w:rPr>
        <w:t>　　第一节 石油化工相关定义</w:t>
      </w:r>
      <w:r>
        <w:rPr>
          <w:rFonts w:hint="eastAsia"/>
        </w:rPr>
        <w:br/>
      </w:r>
      <w:r>
        <w:rPr>
          <w:rFonts w:hint="eastAsia"/>
        </w:rPr>
        <w:t>　　　　一、石油化工的定义</w:t>
      </w:r>
      <w:r>
        <w:rPr>
          <w:rFonts w:hint="eastAsia"/>
        </w:rPr>
        <w:br/>
      </w:r>
      <w:r>
        <w:rPr>
          <w:rFonts w:hint="eastAsia"/>
        </w:rPr>
        <w:t>　　　　二、石油化工的特点</w:t>
      </w:r>
      <w:r>
        <w:rPr>
          <w:rFonts w:hint="eastAsia"/>
        </w:rPr>
        <w:br/>
      </w:r>
      <w:r>
        <w:rPr>
          <w:rFonts w:hint="eastAsia"/>
        </w:rPr>
        <w:t>　　　　三、石油化工的范围</w:t>
      </w:r>
      <w:r>
        <w:rPr>
          <w:rFonts w:hint="eastAsia"/>
        </w:rPr>
        <w:br/>
      </w:r>
      <w:r>
        <w:rPr>
          <w:rFonts w:hint="eastAsia"/>
        </w:rPr>
        <w:t>　　第二节 石油化工行业地位及意义</w:t>
      </w:r>
      <w:r>
        <w:rPr>
          <w:rFonts w:hint="eastAsia"/>
        </w:rPr>
        <w:br/>
      </w:r>
      <w:r>
        <w:rPr>
          <w:rFonts w:hint="eastAsia"/>
        </w:rPr>
        <w:t>　　　　一、石油化工在国民经济中的地位分析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二、石油化工行业发展意义分析</w:t>
      </w:r>
      <w:r>
        <w:rPr>
          <w:rFonts w:hint="eastAsia"/>
        </w:rPr>
        <w:br/>
      </w:r>
      <w:r>
        <w:rPr>
          <w:rFonts w:hint="eastAsia"/>
        </w:rPr>
        <w:t>　　第三节 石油化工行业的安全评价</w:t>
      </w:r>
      <w:r>
        <w:rPr>
          <w:rFonts w:hint="eastAsia"/>
        </w:rPr>
        <w:br/>
      </w:r>
      <w:r>
        <w:rPr>
          <w:rFonts w:hint="eastAsia"/>
        </w:rPr>
        <w:t>　　　　一、石油化工行业的生产特点</w:t>
      </w:r>
      <w:r>
        <w:rPr>
          <w:rFonts w:hint="eastAsia"/>
        </w:rPr>
        <w:br/>
      </w:r>
      <w:r>
        <w:rPr>
          <w:rFonts w:hint="eastAsia"/>
        </w:rPr>
        <w:t>　　　　二、石油化工行业安全评价的重点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三、石化生产装置安全控制基本总思路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金融危机下石油化工行业宏观经济环境分析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金融危机下石油化工行业政策环境分析</w:t>
      </w:r>
      <w:r>
        <w:rPr>
          <w:rFonts w:hint="eastAsia"/>
        </w:rPr>
        <w:br/>
      </w:r>
      <w:r>
        <w:rPr>
          <w:rFonts w:hint="eastAsia"/>
        </w:rPr>
        <w:t>　　第一节 2009年石化行业振兴规划解读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四、振兴规划短期难改石化行业周期性下滑</w:t>
      </w:r>
      <w:r>
        <w:rPr>
          <w:rFonts w:hint="eastAsia"/>
        </w:rPr>
        <w:br/>
      </w:r>
      <w:r>
        <w:rPr>
          <w:rFonts w:hint="eastAsia"/>
        </w:rPr>
        <w:t>　　第二节 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第三节 金融危机下石油化工行业政策取向预测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中国石油化工行业运行态势分析</w:t>
      </w:r>
      <w:r>
        <w:rPr>
          <w:rFonts w:hint="eastAsia"/>
        </w:rPr>
        <w:br/>
      </w:r>
      <w:r>
        <w:rPr>
          <w:rFonts w:hint="eastAsia"/>
        </w:rPr>
        <w:t>　　第一节 世界石化行业发展现状</w:t>
      </w:r>
      <w:r>
        <w:rPr>
          <w:rFonts w:hint="eastAsia"/>
        </w:rPr>
        <w:br/>
      </w:r>
      <w:r>
        <w:rPr>
          <w:rFonts w:hint="eastAsia"/>
        </w:rPr>
        <w:t>　　　　一、2007世界石化行业发展状况分析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三、世界石化行业在金融危机冲击下进入新一轮调整期</w:t>
      </w:r>
      <w:r>
        <w:rPr>
          <w:rFonts w:hint="eastAsia"/>
        </w:rPr>
        <w:br/>
      </w:r>
      <w:r>
        <w:rPr>
          <w:rFonts w:hint="eastAsia"/>
        </w:rPr>
        <w:t>　　第二节 2008年中国石油化工行业基本运行情况分析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二、2007年中国石油化工市场走向“后分销时期”</w:t>
      </w:r>
      <w:r>
        <w:rPr>
          <w:rFonts w:hint="eastAsia"/>
        </w:rPr>
        <w:br/>
      </w:r>
      <w:r>
        <w:rPr>
          <w:rFonts w:hint="eastAsia"/>
        </w:rPr>
        <w:t>　　　　三、2007中国石化行业自主创新能力不断增加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四、2008年中国石化行业经济运行状况分析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第三节 2008年中国石油化工行业进出口分析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第三节 2009年中国石油化工行业效益分析及预测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中国石油化工行业细分行业发展分析</w:t>
      </w:r>
      <w:r>
        <w:rPr>
          <w:rFonts w:hint="eastAsia"/>
        </w:rPr>
        <w:br/>
      </w:r>
      <w:r>
        <w:rPr>
          <w:rFonts w:hint="eastAsia"/>
        </w:rPr>
        <w:t>　　第一节 石化原料行业</w:t>
      </w:r>
      <w:r>
        <w:rPr>
          <w:rFonts w:hint="eastAsia"/>
        </w:rPr>
        <w:br/>
      </w:r>
      <w:r>
        <w:rPr>
          <w:rFonts w:hint="eastAsia"/>
        </w:rPr>
        <w:t>　　　　一、中国石油行业概况</w:t>
      </w:r>
      <w:r>
        <w:rPr>
          <w:rFonts w:hint="eastAsia"/>
        </w:rPr>
        <w:br/>
      </w:r>
      <w:r>
        <w:rPr>
          <w:rFonts w:hint="eastAsia"/>
        </w:rPr>
        <w:t>　　　　二、2006年-2008年11月中国原油加工及石油制品制造工业情况分析</w:t>
      </w:r>
      <w:r>
        <w:rPr>
          <w:rFonts w:hint="eastAsia"/>
        </w:rPr>
        <w:br/>
      </w:r>
      <w:r>
        <w:rPr>
          <w:rFonts w:hint="eastAsia"/>
        </w:rPr>
        <w:t>　　　　三、2008年中国天然气行业分析</w:t>
      </w:r>
      <w:r>
        <w:rPr>
          <w:rFonts w:hint="eastAsia"/>
        </w:rPr>
        <w:br/>
      </w:r>
      <w:r>
        <w:rPr>
          <w:rFonts w:hint="eastAsia"/>
        </w:rPr>
        <w:t>　　　　四、中国油气市场解析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一、中国农药行业的发展概况</w:t>
      </w:r>
      <w:r>
        <w:rPr>
          <w:rFonts w:hint="eastAsia"/>
        </w:rPr>
        <w:br/>
      </w:r>
      <w:r>
        <w:rPr>
          <w:rFonts w:hint="eastAsia"/>
        </w:rPr>
        <w:t>　　　　二、2006年-2008年11月农药制造行业生产经营情况</w:t>
      </w:r>
      <w:r>
        <w:rPr>
          <w:rFonts w:hint="eastAsia"/>
        </w:rPr>
        <w:br/>
      </w:r>
      <w:r>
        <w:rPr>
          <w:rFonts w:hint="eastAsia"/>
        </w:rPr>
        <w:t>　　　　三、中国主要地区农药市场发展分析</w:t>
      </w:r>
      <w:r>
        <w:rPr>
          <w:rFonts w:hint="eastAsia"/>
        </w:rPr>
        <w:br/>
      </w:r>
      <w:r>
        <w:rPr>
          <w:rFonts w:hint="eastAsia"/>
        </w:rPr>
        <w:t>　　　　四、中国农药行业发展中存在的问题及对策建议</w:t>
      </w:r>
      <w:r>
        <w:rPr>
          <w:rFonts w:hint="eastAsia"/>
        </w:rPr>
        <w:br/>
      </w:r>
      <w:r>
        <w:rPr>
          <w:rFonts w:hint="eastAsia"/>
        </w:rPr>
        <w:t>　　　　五、2009年中国农药行业的发展趋势分析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第三节 化肥行业</w:t>
      </w:r>
      <w:r>
        <w:rPr>
          <w:rFonts w:hint="eastAsia"/>
        </w:rPr>
        <w:br/>
      </w:r>
      <w:r>
        <w:rPr>
          <w:rFonts w:hint="eastAsia"/>
        </w:rPr>
        <w:t>　　　　一、中国化肥行业概况</w:t>
      </w:r>
      <w:r>
        <w:rPr>
          <w:rFonts w:hint="eastAsia"/>
        </w:rPr>
        <w:br/>
      </w:r>
      <w:r>
        <w:rPr>
          <w:rFonts w:hint="eastAsia"/>
        </w:rPr>
        <w:t>　　　　二、2006年-2008年11月中国肥料制造行业情况分析</w:t>
      </w:r>
      <w:r>
        <w:rPr>
          <w:rFonts w:hint="eastAsia"/>
        </w:rPr>
        <w:br/>
      </w:r>
      <w:r>
        <w:rPr>
          <w:rFonts w:hint="eastAsia"/>
        </w:rPr>
        <w:t>　　　　三、2006-2008年中国化肥市场解析</w:t>
      </w:r>
      <w:r>
        <w:rPr>
          <w:rFonts w:hint="eastAsia"/>
        </w:rPr>
        <w:br/>
      </w:r>
      <w:r>
        <w:rPr>
          <w:rFonts w:hint="eastAsia"/>
        </w:rPr>
        <w:t>　　　　四、中国化肥行业存在的问题及发展对策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五、2009年中国化肥行业的发展前景预测</w:t>
      </w:r>
      <w:r>
        <w:rPr>
          <w:rFonts w:hint="eastAsia"/>
        </w:rPr>
        <w:br/>
      </w:r>
      <w:r>
        <w:rPr>
          <w:rFonts w:hint="eastAsia"/>
        </w:rPr>
        <w:t>　　第四节 橡胶助剂行业</w:t>
      </w:r>
      <w:r>
        <w:rPr>
          <w:rFonts w:hint="eastAsia"/>
        </w:rPr>
        <w:br/>
      </w:r>
      <w:r>
        <w:rPr>
          <w:rFonts w:hint="eastAsia"/>
        </w:rPr>
        <w:t>　　　　一、中国橡胶助剂行业概况</w:t>
      </w:r>
      <w:r>
        <w:rPr>
          <w:rFonts w:hint="eastAsia"/>
        </w:rPr>
        <w:br/>
      </w:r>
      <w:r>
        <w:rPr>
          <w:rFonts w:hint="eastAsia"/>
        </w:rPr>
        <w:t>　　　　二、中国橡胶助剂市场分析</w:t>
      </w:r>
      <w:r>
        <w:rPr>
          <w:rFonts w:hint="eastAsia"/>
        </w:rPr>
        <w:br/>
      </w:r>
      <w:r>
        <w:rPr>
          <w:rFonts w:hint="eastAsia"/>
        </w:rPr>
        <w:t>　　　　三、炭黑行业与橡胶促进剂行业发展分析</w:t>
      </w:r>
      <w:r>
        <w:rPr>
          <w:rFonts w:hint="eastAsia"/>
        </w:rPr>
        <w:br/>
      </w:r>
      <w:r>
        <w:rPr>
          <w:rFonts w:hint="eastAsia"/>
        </w:rPr>
        <w:t>　　　　四、中国橡胶助剂行业面临的问题及对策建议</w:t>
      </w:r>
      <w:r>
        <w:rPr>
          <w:rFonts w:hint="eastAsia"/>
        </w:rPr>
        <w:br/>
      </w:r>
      <w:r>
        <w:rPr>
          <w:rFonts w:hint="eastAsia"/>
        </w:rPr>
        <w:t>　　　　五、2009年中国橡胶助剂投资与发展前景分析</w:t>
      </w:r>
      <w:r>
        <w:rPr>
          <w:rFonts w:hint="eastAsia"/>
        </w:rPr>
        <w:br/>
      </w:r>
      <w:r>
        <w:rPr>
          <w:rFonts w:hint="eastAsia"/>
        </w:rPr>
        <w:t>　　第五节 化工原料行业</w:t>
      </w:r>
      <w:r>
        <w:rPr>
          <w:rFonts w:hint="eastAsia"/>
        </w:rPr>
        <w:br/>
      </w:r>
      <w:r>
        <w:rPr>
          <w:rFonts w:hint="eastAsia"/>
        </w:rPr>
        <w:t>　　　　一、纯碱</w:t>
      </w:r>
      <w:r>
        <w:rPr>
          <w:rFonts w:hint="eastAsia"/>
        </w:rPr>
        <w:br/>
      </w:r>
      <w:r>
        <w:rPr>
          <w:rFonts w:hint="eastAsia"/>
        </w:rPr>
        <w:t>　　　　二、氯碱</w:t>
      </w:r>
      <w:r>
        <w:rPr>
          <w:rFonts w:hint="eastAsia"/>
        </w:rPr>
        <w:br/>
      </w:r>
      <w:r>
        <w:rPr>
          <w:rFonts w:hint="eastAsia"/>
        </w:rPr>
        <w:t>　　　　三、乙烯</w:t>
      </w:r>
      <w:r>
        <w:rPr>
          <w:rFonts w:hint="eastAsia"/>
        </w:rPr>
        <w:br/>
      </w:r>
      <w:r>
        <w:rPr>
          <w:rFonts w:hint="eastAsia"/>
        </w:rPr>
        <w:t>　　　　四、聚氯乙烯</w:t>
      </w:r>
      <w:r>
        <w:rPr>
          <w:rFonts w:hint="eastAsia"/>
        </w:rPr>
        <w:br/>
      </w:r>
      <w:r>
        <w:rPr>
          <w:rFonts w:hint="eastAsia"/>
        </w:rPr>
        <w:t>　　　　五、丙烯</w:t>
      </w:r>
      <w:r>
        <w:rPr>
          <w:rFonts w:hint="eastAsia"/>
        </w:rPr>
        <w:br/>
      </w:r>
      <w:r>
        <w:rPr>
          <w:rFonts w:hint="eastAsia"/>
        </w:rPr>
        <w:t>　　第六节 合成材料行业</w:t>
      </w:r>
      <w:r>
        <w:rPr>
          <w:rFonts w:hint="eastAsia"/>
        </w:rPr>
        <w:br/>
      </w:r>
      <w:r>
        <w:rPr>
          <w:rFonts w:hint="eastAsia"/>
        </w:rPr>
        <w:t>　　　　一、合成橡胶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　　三、合成纤维</w:t>
      </w:r>
      <w:r>
        <w:rPr>
          <w:rFonts w:hint="eastAsia"/>
        </w:rPr>
        <w:br/>
      </w:r>
      <w:r>
        <w:rPr>
          <w:rFonts w:hint="eastAsia"/>
        </w:rPr>
        <w:t>　　　　四、2006年-2008年11月合成材料制造企业数据分析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2008年中国石油化工产业竞争状况分析</w:t>
      </w:r>
      <w:r>
        <w:rPr>
          <w:rFonts w:hint="eastAsia"/>
        </w:rPr>
        <w:br/>
      </w:r>
      <w:r>
        <w:rPr>
          <w:rFonts w:hint="eastAsia"/>
        </w:rPr>
        <w:t>　　第一节 我国石油化工行业总体结构分析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2008年石油化工企业盈亏状况分析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石油化工行业进入退出壁垒分析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二、石油化工行业经济区域分布分析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山东省石油化工行业发展分析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第三节 江苏省石油化工行业发展分析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第四节 广东省石油化工行业发展分析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第五节 浙江省石油化工行业发展分析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第六节 上海市石油化工行业发展分析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石油化工行业竞争结构分析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一、石油化工行业集中度分析</w:t>
      </w:r>
      <w:r>
        <w:rPr>
          <w:rFonts w:hint="eastAsia"/>
        </w:rPr>
        <w:br/>
      </w:r>
      <w:r>
        <w:rPr>
          <w:rFonts w:hint="eastAsia"/>
        </w:rPr>
        <w:t>　　　　二、石油化工行业竞争程度分析</w:t>
      </w:r>
      <w:r>
        <w:rPr>
          <w:rFonts w:hint="eastAsia"/>
        </w:rPr>
        <w:br/>
      </w:r>
      <w:r>
        <w:rPr>
          <w:rFonts w:hint="eastAsia"/>
        </w:rPr>
        <w:t>　　第四节 石油化工行业竞争策略分析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2008年石油化工企业经营状况分析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2008年授信风险分析及信贷建议</w:t>
      </w:r>
      <w:r>
        <w:rPr>
          <w:rFonts w:hint="eastAsia"/>
        </w:rPr>
        <w:br/>
      </w:r>
      <w:r>
        <w:rPr>
          <w:rFonts w:hint="eastAsia"/>
        </w:rPr>
        <w:t>　　第一节 2006年石油化工产业环境风险状况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第二节 石油化工产业经营风险分析</w:t>
      </w:r>
      <w:r>
        <w:rPr>
          <w:rFonts w:hint="eastAsia"/>
        </w:rPr>
        <w:br/>
      </w:r>
      <w:r>
        <w:rPr>
          <w:rFonts w:hint="eastAsia"/>
        </w:rPr>
        <w:t>　　　　一、石油化工产业系统风险分析</w:t>
      </w:r>
      <w:r>
        <w:rPr>
          <w:rFonts w:hint="eastAsia"/>
        </w:rPr>
        <w:br/>
      </w:r>
      <w:r>
        <w:rPr>
          <w:rFonts w:hint="eastAsia"/>
        </w:rPr>
        <w:t>　　　　二、石油化工产业供给风险</w:t>
      </w:r>
      <w:r>
        <w:rPr>
          <w:rFonts w:hint="eastAsia"/>
        </w:rPr>
        <w:br/>
      </w:r>
      <w:r>
        <w:rPr>
          <w:rFonts w:hint="eastAsia"/>
        </w:rPr>
        <w:t>　　　　三、石油化工产业需求风险</w:t>
      </w:r>
      <w:r>
        <w:rPr>
          <w:rFonts w:hint="eastAsia"/>
        </w:rPr>
        <w:br/>
      </w:r>
      <w:r>
        <w:rPr>
          <w:rFonts w:hint="eastAsia"/>
        </w:rPr>
        <w:t>　　第三节 2008年行业总体特点及总量控制建议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一、2008年行业总体发展特点与授信额度建议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二、2008年行业资金需求特点授信期限建议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三、2008年行业竞争特点及客户结构授信建议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第四节 2008年细分子行业（产品）特点总结及授信建议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2009年中国石油化工行业投资与效益预测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中:智林:－行业应对策略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2b6a9e2f4b71" w:history="1">
        <w:r>
          <w:rPr>
            <w:rStyle w:val="Hyperlink"/>
          </w:rPr>
          <w:t>2009年中国石油化工行业市场竞争深度调研及投资前景预测报告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f2b6a9e2f4b71" w:history="1">
        <w:r>
          <w:rPr>
            <w:rStyle w:val="Hyperlink"/>
          </w:rPr>
          <w:t>https://www.20087.com/2009-06/R_2009shiyouhuagongxingyeshichangjingz.html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a527132f4a2f" w:history="1">
      <w:r>
        <w:rPr>
          <w:rStyle w:val="Hyperlink"/>
        </w:rPr>
        <w:t>2009年中国石油化工行业市场竞争深度调研及投资前景预测报告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iyouhuagongxingyeshichangjingz.html" TargetMode="External" Id="R60ef2b6a9e2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iyouhuagongxingyeshichangjingz.html" TargetMode="External" Id="R741fa527132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2009-06-04T07:40:00Z</dcterms:created>
  <dcterms:modified xsi:type="dcterms:W3CDTF">2009-06-04T08:40:00Z</dcterms:modified>
  <dc:subject>2009年中国石油化工行业市场竞争深度调研及投资前景预测报告</dc:subject>
  <dc:title>2009年中国石油化工行业市场竞争深度调研及投资前景预测报告</dc:title>
  <cp:keywords>2009年中国石油化工行业市场竞争深度调研及投资前景预测报告</cp:keywords>
  <dc:description>2009年中国石油化工行业市场竞争深度调研及投资前景预测报告</dc:description>
</cp:coreProperties>
</file>