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ce4fe8b9b4991" w:history="1">
              <w:r>
                <w:rPr>
                  <w:rStyle w:val="Hyperlink"/>
                </w:rPr>
                <w:t>2009-2012年中温沥青行业市场调研及投资预测报告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ce4fe8b9b4991" w:history="1">
              <w:r>
                <w:rPr>
                  <w:rStyle w:val="Hyperlink"/>
                </w:rPr>
                <w:t>2009-2012年中温沥青行业市场调研及投资预测报告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ce4fe8b9b4991" w:history="1">
                <w:r>
                  <w:rPr>
                    <w:rStyle w:val="Hyperlink"/>
                  </w:rPr>
                  <w:t>https://www.20087.com/2009-06/R_2009_2012nianzhongwenliqingshichangdBaoGao.html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温沥青是一种重要的化工产品，近年来随着材料科学和化工技术的发展，市场需求持续增长。目前，中温沥青广泛应用于道路建设、防水材料等多个领域，用于提供高效、稳定的原材料。随着材料科学和制造技术的进步，中温沥青不仅在性能方面有所提升，还在加工便捷性和成本效益方面进行了改进。此外，随着消费者对高品质化工产品的需求增加，市场上出现了更多高性能的中温沥青产品。</w:t>
      </w:r>
      <w:r>
        <w:rPr>
          <w:rFonts w:hint="eastAsia"/>
        </w:rPr>
        <w:br/>
      </w:r>
      <w:r>
        <w:rPr>
          <w:rFonts w:hint="eastAsia"/>
        </w:rPr>
        <w:t>　　未来，中温沥青的发展将更加注重环保和高性能。一方面，随着可持续发展理念的普及，中温沥青的生产和加工将更加注重节能减排，采用更加环保的材料和工艺，减少对环境的影响。另一方面，随着新材料技术的发展，中温沥青将采用更多高性能材料，提高性能和设备寿命，以适应更高要求的应用场景。此外，随着新技术的应用，中温沥青还将探索更多应用场景，如新型建筑材料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一、中温沥青定义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中温沥青行业产业链分析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二、中温沥青产业链模型分析</w:t>
      </w:r>
      <w:r>
        <w:rPr>
          <w:rFonts w:hint="eastAsia"/>
        </w:rPr>
        <w:br/>
      </w:r>
      <w:r>
        <w:rPr>
          <w:rFonts w:hint="eastAsia"/>
        </w:rPr>
        <w:t>　　第三节 中温沥青生产工艺技术进展及当前发展趋势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我国中温沥青产业发展的“波特五力模型”分析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二、中温沥青产业环境的“波特五力模型”分析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中温沥青行业产能分析</w:t>
      </w:r>
      <w:r>
        <w:rPr>
          <w:rFonts w:hint="eastAsia"/>
        </w:rPr>
        <w:br/>
      </w:r>
      <w:r>
        <w:rPr>
          <w:rFonts w:hint="eastAsia"/>
        </w:rPr>
        <w:t>　　　　一、中温沥青产业总体产能规模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二、中温沥青生产区域分布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中国中温沥青产业在建、拟建项目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四、2009-2012年企业中温沥青产销量预测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四、2009-2012年企业中温沥青产销量预测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四、2009-2012年企业中温沥青产销量预测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四、2009-2012年企业中温沥青产销量预测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三、2005—2009年一季度企业中温沥青产销量分析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四、2009-2012年企业中温沥青产销量预测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中国中温沥青市场状况分析及预测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中温沥青的经销模式</w:t>
      </w:r>
      <w:r>
        <w:rPr>
          <w:rFonts w:hint="eastAsia"/>
        </w:rPr>
        <w:br/>
      </w:r>
      <w:r>
        <w:rPr>
          <w:rFonts w:hint="eastAsia"/>
        </w:rPr>
        <w:t>　　第三节 中国中温沥青需求特点及地域分布分析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2009-2012年中国中温沥青市场供需格局预测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中国中温沥青行业价格走势及预测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中国中温沥青2005—2009年一季度价格回顾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中国中温沥青当前市场价格及评述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中国中温沥青价格影响因素分析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2009-2012年中国中温沥青价格走势预测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中温沥青行业进出口市场分析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中温沥青进出口市场分析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中温沥青行业进出口数据统计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一、2005—2009年一季度年中温沥青进口量统计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二、2005—2009年一季度中温沥青出口量统计</w:t>
      </w:r>
      <w:r>
        <w:rPr>
          <w:rFonts w:hint="eastAsia"/>
        </w:rPr>
        <w:br/>
      </w:r>
      <w:r>
        <w:rPr>
          <w:rFonts w:hint="eastAsia"/>
        </w:rPr>
        <w:t>　　第三节 中温沥青进出口区域格局分析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2008—2010年中温沥青进出口预测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一、2009—2012年中温沥青进口预测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二、2009—2012年中温沥青出口预测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中温沥青主要原材料及发展概况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中温沥青主要原材料2005—2009年一季度年价格及供应情况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2009—2012年中温沥青主要原材料未来价格及供应情况预测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中温沥青的产业链结构图</w:t>
      </w:r>
      <w:r>
        <w:rPr>
          <w:rFonts w:hint="eastAsia"/>
        </w:rPr>
        <w:br/>
      </w:r>
      <w:r>
        <w:rPr>
          <w:rFonts w:hint="eastAsia"/>
        </w:rPr>
        <w:t>　　图表 中温沥青主要下游市场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2008年我国中温沥青下游市场分布</w:t>
      </w:r>
      <w:r>
        <w:rPr>
          <w:rFonts w:hint="eastAsia"/>
        </w:rPr>
        <w:br/>
      </w:r>
      <w:r>
        <w:rPr>
          <w:rFonts w:hint="eastAsia"/>
        </w:rPr>
        <w:t>　　图表 中温沥青的质量标准</w:t>
      </w:r>
      <w:r>
        <w:rPr>
          <w:rFonts w:hint="eastAsia"/>
        </w:rPr>
        <w:br/>
      </w:r>
      <w:r>
        <w:rPr>
          <w:rFonts w:hint="eastAsia"/>
        </w:rPr>
        <w:t>　　图表 中温沥青部分产品价格情况</w:t>
      </w:r>
      <w:r>
        <w:rPr>
          <w:rFonts w:hint="eastAsia"/>
        </w:rPr>
        <w:br/>
      </w:r>
      <w:r>
        <w:rPr>
          <w:rFonts w:hint="eastAsia"/>
        </w:rPr>
        <w:t>　　图表 中温沥青的产业环境“波特五力”分析模型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2005—2009年一季度年国内中温沥青产量变化图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2005—2009年一季度年我国中温沥青行业产能利用情况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2005—2009年一季度年国内中温沥青消费量变化图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2005—2009年一季度年国内中温沥青消费份额变化图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2008年各主体国内的中温沥青销售量</w:t>
      </w:r>
      <w:r>
        <w:rPr>
          <w:rFonts w:hint="eastAsia"/>
        </w:rPr>
        <w:br/>
      </w:r>
      <w:r>
        <w:rPr>
          <w:rFonts w:hint="eastAsia"/>
        </w:rPr>
        <w:t>　　图表 2008年中温沥青下游市场需求份额图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2009—2012年国内中温沥青产量预测图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2009—2012年国内中温沥青消费量预测图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2005—2009年一季度年我国中温沥青供需状况变化图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2005—2009年一季度年我国中温沥青出口量占产量的份额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2008年我国中温沥青分地区产出份额图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2009—2012年我国中温沥青供需状况预测图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2005—2009年一季度年不同纯度中温沥青国内平均经销价格（元/吨）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2005—2009年一季度年各纯度中温沥青国内平均经销价格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2008年我国不同纯度的中温沥青价格波动范围（元/吨）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2008年不同纯度中温沥青价格水平对比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2008年我国中温沥青市场不同因素的价格影响力对比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2005—2009年一季度我国中温沥青平均期货价格波动情况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2005—2009年一季度年我国中温沥青实际进口量变化图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2005—2009年一季度年为我国中温沥青进口地域平均结构图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2005—2009年一季度年我国中温沥青实际出口量变化图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2005—2009年一季度年为我国中温沥青出口地域平均结构图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2009—2012年我国中温沥青进口量预测图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2009—2012年我国中温沥青出口量预测图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2009—2012年中温沥青市场赢利净值规模预测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ce4fe8b9b4991" w:history="1">
        <w:r>
          <w:rPr>
            <w:rStyle w:val="Hyperlink"/>
          </w:rPr>
          <w:t>2009-2012年中温沥青行业市场调研及投资预测报告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ce4fe8b9b4991" w:history="1">
        <w:r>
          <w:rPr>
            <w:rStyle w:val="Hyperlink"/>
          </w:rPr>
          <w:t>https://www.20087.com/2009-06/R_2009_2012nianzhongwenliqingshichangdBaoGao.html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39106c6134155" w:history="1">
      <w:r>
        <w:rPr>
          <w:rStyle w:val="Hyperlink"/>
        </w:rPr>
        <w:t>2009-2012年中温沥青行业市场调研及投资预测报告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ongwenliqingshichangdBaoGao.html" TargetMode="External" Id="R126ce4fe8b9b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ongwenliqingshichangdBaoGao.html" TargetMode="External" Id="R47739106c61341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2009-06-02T02:04:00Z</dcterms:created>
  <dcterms:modified xsi:type="dcterms:W3CDTF">2009-06-02T03:04:00Z</dcterms:modified>
  <dc:subject>2009-2012年中温沥青行业市场调研及投资预测报告</dc:subject>
  <dc:title>2009-2012年中温沥青行业市场调研及投资预测报告</dc:title>
  <cp:keywords>2009-2012年中温沥青行业市场调研及投资预测报告</cp:keywords>
  <dc:description>2009-2012年中温沥青行业市场调研及投资预测报告</dc:description>
</cp:coreProperties>
</file>