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9cc05b085431d" w:history="1">
              <w:r>
                <w:rPr>
                  <w:rStyle w:val="Hyperlink"/>
                </w:rPr>
                <w:t>2009-2012年吸水树脂行业市场调研及投资预测报告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9cc05b085431d" w:history="1">
              <w:r>
                <w:rPr>
                  <w:rStyle w:val="Hyperlink"/>
                </w:rPr>
                <w:t>2009-2012年吸水树脂行业市场调研及投资预测报告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c9cc05b085431d" w:history="1">
                <w:r>
                  <w:rPr>
                    <w:rStyle w:val="Hyperlink"/>
                  </w:rPr>
                  <w:t>https://www.20087.com/2009-06/R_2009_2012nianxishuishuzhishichangdiaBaoGao.html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吸水树脂，用于水处理、药物分离、催化剂。目前，高效型，如离子交换，提升吸附力。再生性，环保，如生物降解。改性，增强选择，如分子筛，特定吸附。应用扩展，如软水处理，环保。</w:t>
      </w:r>
      <w:r>
        <w:rPr>
          <w:rFonts w:hint="eastAsia"/>
        </w:rPr>
        <w:br/>
      </w:r>
      <w:r>
        <w:rPr>
          <w:rFonts w:hint="eastAsia"/>
        </w:rPr>
        <w:t>　　吸水树脂将朝高效与绿色。分子设计，如纳米孔，精准吸附。智能型，响应性，如pH变化。环保，生物基，降解材，减少碳。功能化，如重金属吸附，特定应用。集成系统，如水循环，适应可持续。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一、吸水树脂定义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吸水树脂行业产业链分析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二、吸水树脂产业链模型分析</w:t>
      </w:r>
      <w:r>
        <w:rPr>
          <w:rFonts w:hint="eastAsia"/>
        </w:rPr>
        <w:br/>
      </w:r>
      <w:r>
        <w:rPr>
          <w:rFonts w:hint="eastAsia"/>
        </w:rPr>
        <w:t>　　第三节 吸水树脂生产工艺技术进展及当前发展趋势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我国吸水树脂产业发展的“波特五力模型”分析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二、吸水树脂产业环境的“波特五力模型”分析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吸水树脂行业产能分析</w:t>
      </w:r>
      <w:r>
        <w:rPr>
          <w:rFonts w:hint="eastAsia"/>
        </w:rPr>
        <w:br/>
      </w:r>
      <w:r>
        <w:rPr>
          <w:rFonts w:hint="eastAsia"/>
        </w:rPr>
        <w:t>　　　　一、吸水树脂产业总体产能规模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二、吸水树脂生产区域分布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中国吸水树脂产业在建、拟建项目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四、2009-2012年企业吸水树脂产销量预测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四、2009-2012年企业吸水树脂产销量预测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四、2009-2012年企业吸水树脂产销量预测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四、2009-2012年企业吸水树脂产销量预测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三、2005—2009年一季度企业吸水树脂产销量分析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四、2009-2012年企业吸水树脂产销量预测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中国吸水树脂市场状况分析及预测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吸水树脂的经销模式</w:t>
      </w:r>
      <w:r>
        <w:rPr>
          <w:rFonts w:hint="eastAsia"/>
        </w:rPr>
        <w:br/>
      </w:r>
      <w:r>
        <w:rPr>
          <w:rFonts w:hint="eastAsia"/>
        </w:rPr>
        <w:t>　　第三节 中国吸水树脂需求特点及地域分布分析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2009-2012年中国吸水树脂市场供需格局预测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中国吸水树脂行业价格走势及预测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中国吸水树脂2005—2009年一季度价格回顾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中国吸水树脂当前市场价格及评述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中国吸水树脂价格影响因素分析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2009-2012年中国吸水树脂价格走势预测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吸水树脂行业进出口市场分析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吸水树脂进出口市场分析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吸水树脂行业进出口数据统计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一、2005—2009年一季度年吸水树脂进口量统计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二、2005—2009年一季度吸水树脂出口量统计</w:t>
      </w:r>
      <w:r>
        <w:rPr>
          <w:rFonts w:hint="eastAsia"/>
        </w:rPr>
        <w:br/>
      </w:r>
      <w:r>
        <w:rPr>
          <w:rFonts w:hint="eastAsia"/>
        </w:rPr>
        <w:t>　　第三节 吸水树脂进出口区域格局分析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2008—2010年吸水树脂进出口预测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一、2009—2012年吸水树脂进口预测</w:t>
      </w:r>
      <w:r>
        <w:rPr>
          <w:rFonts w:hint="eastAsia"/>
        </w:rPr>
        <w:br/>
      </w:r>
      <w:r>
        <w:rPr>
          <w:rFonts w:hint="eastAsia"/>
        </w:rPr>
        <w:t>　　　　二、2009—2012年吸水树脂出口预测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吸水树脂主要原材料及发展概况</w:t>
      </w:r>
      <w:r>
        <w:rPr>
          <w:rFonts w:hint="eastAsia"/>
        </w:rPr>
        <w:br/>
      </w:r>
      <w:r>
        <w:rPr>
          <w:rFonts w:hint="eastAsia"/>
        </w:rPr>
        <w:t>　　第二节 吸水树脂主要原材料2005—2009年一季度年价格及供应情况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2009—2012年吸水树脂主要原材料未来价格及供应情况预测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吸水树脂的产业链结构图</w:t>
      </w:r>
      <w:r>
        <w:rPr>
          <w:rFonts w:hint="eastAsia"/>
        </w:rPr>
        <w:br/>
      </w:r>
      <w:r>
        <w:rPr>
          <w:rFonts w:hint="eastAsia"/>
        </w:rPr>
        <w:t>　　图表 吸水树脂主要下游市场</w:t>
      </w:r>
      <w:r>
        <w:rPr>
          <w:rFonts w:hint="eastAsia"/>
        </w:rPr>
        <w:br/>
      </w:r>
      <w:r>
        <w:rPr>
          <w:rFonts w:hint="eastAsia"/>
        </w:rPr>
        <w:t>　　图表 2008年我国吸水树脂下游市场分布</w:t>
      </w:r>
      <w:r>
        <w:rPr>
          <w:rFonts w:hint="eastAsia"/>
        </w:rPr>
        <w:br/>
      </w:r>
      <w:r>
        <w:rPr>
          <w:rFonts w:hint="eastAsia"/>
        </w:rPr>
        <w:t>　　图表 吸水树脂的质量标准</w:t>
      </w:r>
      <w:r>
        <w:rPr>
          <w:rFonts w:hint="eastAsia"/>
        </w:rPr>
        <w:br/>
      </w:r>
      <w:r>
        <w:rPr>
          <w:rFonts w:hint="eastAsia"/>
        </w:rPr>
        <w:t>　　图表 吸水树脂部分产品价格情况</w:t>
      </w:r>
      <w:r>
        <w:rPr>
          <w:rFonts w:hint="eastAsia"/>
        </w:rPr>
        <w:br/>
      </w:r>
      <w:r>
        <w:rPr>
          <w:rFonts w:hint="eastAsia"/>
        </w:rPr>
        <w:t>　　图表 吸水树脂的产业环境“波特五力”分析模型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2005—2009年一季度年国内吸水树脂产量变化图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2005—2009年一季度年我国吸水树脂行业产能利用情况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2005—2009年一季度年国内吸水树脂消费量变化图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2005—2009年一季度年国内吸水树脂消费份额变化图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2008年各主体国内的吸水树脂销售量</w:t>
      </w:r>
      <w:r>
        <w:rPr>
          <w:rFonts w:hint="eastAsia"/>
        </w:rPr>
        <w:br/>
      </w:r>
      <w:r>
        <w:rPr>
          <w:rFonts w:hint="eastAsia"/>
        </w:rPr>
        <w:t>　　图表 2008年吸水树脂下游市场需求份额图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2009—2012年国内吸水树脂产量预测图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2009—2012年国内吸水树脂消费量预测图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2005—2009年一季度年我国吸水树脂供需状况变化图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2005—2009年一季度年我国吸水树脂出口量占产量的份额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2008年我国吸水树脂分地区产出份额图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2009—2012年我国吸水树脂供需状况预测图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2005—2009年一季度年不同纯度吸水树脂国内平均经销价格（元/吨）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2005—2009年一季度年各纯度吸水树脂国内平均经销价格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2008年我国不同纯度的吸水树脂价格波动范围（元/吨）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2008年不同纯度吸水树脂价格水平对比</w:t>
      </w:r>
      <w:r>
        <w:rPr>
          <w:rFonts w:hint="eastAsia"/>
        </w:rPr>
        <w:br/>
      </w:r>
      <w:r>
        <w:rPr>
          <w:rFonts w:hint="eastAsia"/>
        </w:rPr>
        <w:t>　　图表 2008年我国吸水树脂市场不同因素的价格影响力对比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2005—2009年一季度我国吸水树脂平均期货价格波动情况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2005—2009年一季度年我国吸水树脂实际进口量变化图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2005—2009年一季度年为我国吸水树脂进口地域平均结构图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2005—2009年一季度年我国吸水树脂实际出口量变化图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2005—2009年一季度年为我国吸水树脂出口地域平均结构图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2009—2012年我国吸水树脂进口量预测图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2009—2012年我国吸水树脂出口量预测图</w:t>
      </w:r>
      <w:r>
        <w:rPr>
          <w:rFonts w:hint="eastAsia"/>
        </w:rPr>
        <w:br/>
      </w:r>
      <w:r>
        <w:rPr>
          <w:rFonts w:hint="eastAsia"/>
        </w:rPr>
        <w:t>　　图表 2009—2012年吸水树脂市场赢利净值规模预测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9cc05b085431d" w:history="1">
        <w:r>
          <w:rPr>
            <w:rStyle w:val="Hyperlink"/>
          </w:rPr>
          <w:t>2009-2012年吸水树脂行业市场调研及投资预测报告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c9cc05b085431d" w:history="1">
        <w:r>
          <w:rPr>
            <w:rStyle w:val="Hyperlink"/>
          </w:rPr>
          <w:t>https://www.20087.com/2009-06/R_2009_2012nianxishuishuzhishichangdiaBaoGao.html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a9af704054844" w:history="1">
      <w:r>
        <w:rPr>
          <w:rStyle w:val="Hyperlink"/>
        </w:rPr>
        <w:t>2009-2012年吸水树脂行业市场调研及投资预测报告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shuishuzhishichangdiaBaoGao.html" TargetMode="External" Id="R16c9cc05b085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shuishuzhishichangdiaBaoGao.html" TargetMode="External" Id="Rd63a9af70405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2009-06-01T07:14:00Z</dcterms:created>
  <dcterms:modified xsi:type="dcterms:W3CDTF">2009-06-01T08:14:00Z</dcterms:modified>
  <dc:subject>2009-2012年吸水树脂行业市场调研及投资预测报告</dc:subject>
  <dc:title>2009-2012年吸水树脂行业市场调研及投资预测报告</dc:title>
  <cp:keywords>2009-2012年吸水树脂行业市场调研及投资预测报告</cp:keywords>
  <dc:description>2009-2012年吸水树脂行业市场调研及投资预测报告</dc:description>
</cp:coreProperties>
</file>