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89966982845c8" w:history="1">
              <w:r>
                <w:rPr>
                  <w:rStyle w:val="Hyperlink"/>
                </w:rPr>
                <w:t>2009-2012年油法再生胶行业市场调研及投资预测报告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89966982845c8" w:history="1">
              <w:r>
                <w:rPr>
                  <w:rStyle w:val="Hyperlink"/>
                </w:rPr>
                <w:t>2009-2012年油法再生胶行业市场调研及投资预测报告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89966982845c8" w:history="1">
                <w:r>
                  <w:rPr>
                    <w:rStyle w:val="Hyperlink"/>
                  </w:rPr>
                  <w:t>https://www.20087.com/2009-06/R_2009_2012nianyoufazaishengjiaoshichaBaoGao.html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法再生胶是一种通过将废旧橡胶制品与油料混合，在高温下进行塑化和再生处理后得到的再生橡胶。这种方法能够提高再生胶的柔软性和可塑性，使其更适用于轮胎、密封圈等橡胶制品的生产。近年来，随着废旧轮胎和橡胶垃圾处理压力的增大，油法再生胶的市场需求稳步上升，技术也得到了改进，减少了处理过程中的能耗和污染。</w:t>
      </w:r>
      <w:r>
        <w:rPr>
          <w:rFonts w:hint="eastAsia"/>
        </w:rPr>
        <w:br/>
      </w:r>
      <w:r>
        <w:rPr>
          <w:rFonts w:hint="eastAsia"/>
        </w:rPr>
        <w:t>　　未来，油法再生胶将更加注重环保和资源循环利用。环保方面，将开发更清洁的再生工艺，减少废气和废水排放，提高再生胶的纯净度。资源循环利用则意味着提高废旧橡胶的回收率，探索更广泛的原材料来源，如废旧鞋底和输送带，以实现更全面的循环经济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一、油法再生胶定义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油法再生胶行业产业链分析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二、油法再生胶产业链模型分析</w:t>
      </w:r>
      <w:r>
        <w:rPr>
          <w:rFonts w:hint="eastAsia"/>
        </w:rPr>
        <w:br/>
      </w:r>
      <w:r>
        <w:rPr>
          <w:rFonts w:hint="eastAsia"/>
        </w:rPr>
        <w:t>　　第三节 油法再生胶生产工艺技术进展及当前发展趋势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我国油法再生胶产业发展的“波特五力模型”分析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二、油法再生胶产业环境的“波特五力模型”分析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油法再生胶行业产能分析</w:t>
      </w:r>
      <w:r>
        <w:rPr>
          <w:rFonts w:hint="eastAsia"/>
        </w:rPr>
        <w:br/>
      </w:r>
      <w:r>
        <w:rPr>
          <w:rFonts w:hint="eastAsia"/>
        </w:rPr>
        <w:t>　　　　一、油法再生胶产业总体产能规模</w:t>
      </w:r>
      <w:r>
        <w:rPr>
          <w:rFonts w:hint="eastAsia"/>
        </w:rPr>
        <w:br/>
      </w:r>
      <w:r>
        <w:rPr>
          <w:rFonts w:hint="eastAsia"/>
        </w:rPr>
        <w:t>　　　　二、油法再生胶生产区域分布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中国油法再生胶产业在建、拟建项目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四、2009-2012年企业油法再生胶产销量预测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四、2009-2012年企业油法再生胶产销量预测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四、2009-2012年企业油法再生胶产销量预测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四、2009-2012年企业油法再生胶产销量预测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三、2005—2009年一季度企业油法再生胶产销量分析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四、2009-2012年企业油法再生胶产销量预测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中国油法再生胶市场状况分析及预测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油法再生胶的经销模式</w:t>
      </w:r>
      <w:r>
        <w:rPr>
          <w:rFonts w:hint="eastAsia"/>
        </w:rPr>
        <w:br/>
      </w:r>
      <w:r>
        <w:rPr>
          <w:rFonts w:hint="eastAsia"/>
        </w:rPr>
        <w:t>　　第三节 中国油法再生胶需求特点及地域分布分析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2009-2012年中国油法再生胶市场供需格局预测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中国油法再生胶行业价格走势及预测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中国油法再生胶2005—2009年一季度价格回顾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中国油法再生胶当前市场价格及评述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中国油法再生胶价格影响因素分析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2009-2012年中国油法再生胶价格走势预测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油法再生胶行业进出口市场分析</w:t>
      </w:r>
      <w:r>
        <w:rPr>
          <w:rFonts w:hint="eastAsia"/>
        </w:rPr>
        <w:br/>
      </w:r>
      <w:r>
        <w:rPr>
          <w:rFonts w:hint="eastAsia"/>
        </w:rPr>
        <w:t>　　第一节 油法再生胶进出口市场分析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油法再生胶行业进出口数据统计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一、2005—2009年一季度年油法再生胶进口量统计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二、2005—2009年一季度油法再生胶出口量统计</w:t>
      </w:r>
      <w:r>
        <w:rPr>
          <w:rFonts w:hint="eastAsia"/>
        </w:rPr>
        <w:br/>
      </w:r>
      <w:r>
        <w:rPr>
          <w:rFonts w:hint="eastAsia"/>
        </w:rPr>
        <w:t>　　第三节 油法再生胶进出口区域格局分析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2008—2010年油法再生胶进出口预测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一、2009—2012年油法再生胶进口预测</w:t>
      </w:r>
      <w:r>
        <w:rPr>
          <w:rFonts w:hint="eastAsia"/>
        </w:rPr>
        <w:br/>
      </w:r>
      <w:r>
        <w:rPr>
          <w:rFonts w:hint="eastAsia"/>
        </w:rPr>
        <w:t>　　　　二、2009—2012年油法再生胶出口预测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油法再生胶主要原材料及发展概况</w:t>
      </w:r>
      <w:r>
        <w:rPr>
          <w:rFonts w:hint="eastAsia"/>
        </w:rPr>
        <w:br/>
      </w:r>
      <w:r>
        <w:rPr>
          <w:rFonts w:hint="eastAsia"/>
        </w:rPr>
        <w:t>　　第二节 油法再生胶主要原材料2005—2009年一季度年价格及供应情况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2009—2012年油法再生胶主要原材料未来价格及供应情况预测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油法再生胶的产业链结构图</w:t>
      </w:r>
      <w:r>
        <w:rPr>
          <w:rFonts w:hint="eastAsia"/>
        </w:rPr>
        <w:br/>
      </w:r>
      <w:r>
        <w:rPr>
          <w:rFonts w:hint="eastAsia"/>
        </w:rPr>
        <w:t>　　图表 油法再生胶主要下游市场</w:t>
      </w:r>
      <w:r>
        <w:rPr>
          <w:rFonts w:hint="eastAsia"/>
        </w:rPr>
        <w:br/>
      </w:r>
      <w:r>
        <w:rPr>
          <w:rFonts w:hint="eastAsia"/>
        </w:rPr>
        <w:t>　　图表 2008年我国油法再生胶下游市场分布</w:t>
      </w:r>
      <w:r>
        <w:rPr>
          <w:rFonts w:hint="eastAsia"/>
        </w:rPr>
        <w:br/>
      </w:r>
      <w:r>
        <w:rPr>
          <w:rFonts w:hint="eastAsia"/>
        </w:rPr>
        <w:t>　　图表 油法再生胶的质量标准</w:t>
      </w:r>
      <w:r>
        <w:rPr>
          <w:rFonts w:hint="eastAsia"/>
        </w:rPr>
        <w:br/>
      </w:r>
      <w:r>
        <w:rPr>
          <w:rFonts w:hint="eastAsia"/>
        </w:rPr>
        <w:t>　　图表 油法再生胶部分产品价格情况</w:t>
      </w:r>
      <w:r>
        <w:rPr>
          <w:rFonts w:hint="eastAsia"/>
        </w:rPr>
        <w:br/>
      </w:r>
      <w:r>
        <w:rPr>
          <w:rFonts w:hint="eastAsia"/>
        </w:rPr>
        <w:t>　　图表 油法再生胶的产业环境“波特五力”分析模型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2005—2009年一季度年国内油法再生胶产量变化图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2005—2009年一季度年我国油法再生胶行业产能利用情况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2005—2009年一季度年国内油法再生胶消费量变化图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2005—2009年一季度年国内油法再生胶消费份额变化图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2008年各主体国内的油法再生胶销售量</w:t>
      </w:r>
      <w:r>
        <w:rPr>
          <w:rFonts w:hint="eastAsia"/>
        </w:rPr>
        <w:br/>
      </w:r>
      <w:r>
        <w:rPr>
          <w:rFonts w:hint="eastAsia"/>
        </w:rPr>
        <w:t>　　图表 2008年油法再生胶下游市场需求份额图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2009—2012年国内油法再生胶产量预测图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2009—2012年国内油法再生胶消费量预测图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2005—2009年一季度年我国油法再生胶供需状况变化图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2005—2009年一季度年我国油法再生胶出口量占产量的份额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2008年我国油法再生胶分地区产出份额图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2009—2012年我国油法再生胶供需状况预测图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2005—2009年一季度年不同纯度油法再生胶国内平均经销价格（元/吨）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2005—2009年一季度年各纯度油法再生胶国内平均经销价格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2008年我国不同纯度的油法再生胶价格波动范围（元/吨）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2008年不同纯度油法再生胶价格水平对比</w:t>
      </w:r>
      <w:r>
        <w:rPr>
          <w:rFonts w:hint="eastAsia"/>
        </w:rPr>
        <w:br/>
      </w:r>
      <w:r>
        <w:rPr>
          <w:rFonts w:hint="eastAsia"/>
        </w:rPr>
        <w:t>　　图表 2008年我国油法再生胶市场不同因素的价格影响力对比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2005—2009年一季度我国油法再生胶平均期货价格波动情况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2005—2009年一季度年我国油法再生胶实际进口量变化图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2005—2009年一季度年为我国油法再生胶进口地域平均结构图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2005—2009年一季度年我国油法再生胶实际出口量变化图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2005—2009年一季度年为我国油法再生胶出口地域平均结构图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2009—2012年我国油法再生胶进口量预测图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2009—2012年我国油法再生胶出口量预测图</w:t>
      </w:r>
      <w:r>
        <w:rPr>
          <w:rFonts w:hint="eastAsia"/>
        </w:rPr>
        <w:br/>
      </w:r>
      <w:r>
        <w:rPr>
          <w:rFonts w:hint="eastAsia"/>
        </w:rPr>
        <w:t>　　图表 2009—2012年油法再生胶市场赢利净值规模预测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89966982845c8" w:history="1">
        <w:r>
          <w:rPr>
            <w:rStyle w:val="Hyperlink"/>
          </w:rPr>
          <w:t>2009-2012年油法再生胶行业市场调研及投资预测报告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89966982845c8" w:history="1">
        <w:r>
          <w:rPr>
            <w:rStyle w:val="Hyperlink"/>
          </w:rPr>
          <w:t>https://www.20087.com/2009-06/R_2009_2012nianyoufazaishengjiaoshichaBaoGao.html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ba1b9f194a75" w:history="1">
      <w:r>
        <w:rPr>
          <w:rStyle w:val="Hyperlink"/>
        </w:rPr>
        <w:t>2009-2012年油法再生胶行业市场调研及投资预测报告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oufazaishengjiaoshichaBaoGao.html" TargetMode="External" Id="Rc49899669828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oufazaishengjiaoshichaBaoGao.html" TargetMode="External" Id="Reb00ba1b9f1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2009-06-02T05:56:00Z</dcterms:created>
  <dcterms:modified xsi:type="dcterms:W3CDTF">2009-06-02T06:56:00Z</dcterms:modified>
  <dc:subject>2009-2012年油法再生胶行业市场调研及投资预测报告</dc:subject>
  <dc:title>2009-2012年油法再生胶行业市场调研及投资预测报告</dc:title>
  <cp:keywords>2009-2012年油法再生胶行业市场调研及投资预测报告</cp:keywords>
  <dc:description>2009-2012年油法再生胶行业市场调研及投资预测报告</dc:description>
</cp:coreProperties>
</file>