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7f8f7ea8f45bd" w:history="1">
              <w:r>
                <w:rPr>
                  <w:rStyle w:val="Hyperlink"/>
                </w:rPr>
                <w:t>2009-2012年石油沥青行业市场调研及投资预测报告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7f8f7ea8f45bd" w:history="1">
              <w:r>
                <w:rPr>
                  <w:rStyle w:val="Hyperlink"/>
                </w:rPr>
                <w:t>2009-2012年石油沥青行业市场调研及投资预测报告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607f8f7ea8f45bd" w:history="1">
                <w:r>
                  <w:rPr>
                    <w:rStyle w:val="Hyperlink"/>
                  </w:rPr>
                  <w:t>https://www.20087.com/2009-06/R_2009_2012nianshiyouliqingshichangdiaBaoGao.html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一、石油沥青定义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石油沥青行业产业链分析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二、石油沥青产业链模型分析</w:t>
      </w:r>
      <w:r>
        <w:rPr>
          <w:rFonts w:hint="eastAsia"/>
        </w:rPr>
        <w:br/>
      </w:r>
      <w:r>
        <w:rPr>
          <w:rFonts w:hint="eastAsia"/>
        </w:rPr>
        <w:t>　　第三节 石油沥青生产工艺技术进展及当前发展趋势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我国石油沥青产业发展的“波特五力模型”分析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二、石油沥青产业环境的“波特五力模型”分析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石油沥青行业产能分析</w:t>
      </w:r>
      <w:r>
        <w:rPr>
          <w:rFonts w:hint="eastAsia"/>
        </w:rPr>
        <w:br/>
      </w:r>
      <w:r>
        <w:rPr>
          <w:rFonts w:hint="eastAsia"/>
        </w:rPr>
        <w:t>　　　　一、石油沥青产业总体产能规模</w:t>
      </w:r>
      <w:r>
        <w:rPr>
          <w:rFonts w:hint="eastAsia"/>
        </w:rPr>
        <w:br/>
      </w:r>
      <w:r>
        <w:rPr>
          <w:rFonts w:hint="eastAsia"/>
        </w:rPr>
        <w:t>　　　　二、石油沥青生产区域分布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中国石油沥青产业在建、拟建项目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四、2009-2012年企业石油沥青产销量预测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四、2009-2012年企业石油沥青产销量预测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四、2009-2012年企业石油沥青产销量预测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四、2009-2012年企业石油沥青产销量预测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三、2005—2009年一季度企业石油沥青产销量分析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四、2009-2012年企业石油沥青产销量预测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中国石油沥青市场状况分析及预测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石油沥青的经销模式</w:t>
      </w:r>
      <w:r>
        <w:rPr>
          <w:rFonts w:hint="eastAsia"/>
        </w:rPr>
        <w:br/>
      </w:r>
      <w:r>
        <w:rPr>
          <w:rFonts w:hint="eastAsia"/>
        </w:rPr>
        <w:t>　　第三节 中国石油沥青需求特点及地域分布分析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2009-2012年中国石油沥青市场供需格局预测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中国石油沥青行业价格走势及预测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中国石油沥青2005—2009年一季度价格回顾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中国石油沥青当前市场价格及评述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中国石油沥青价格影响因素分析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2009-2012年中国石油沥青价格走势预测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石油沥青行业进出口市场分析</w:t>
      </w:r>
      <w:r>
        <w:rPr>
          <w:rFonts w:hint="eastAsia"/>
        </w:rPr>
        <w:br/>
      </w:r>
      <w:r>
        <w:rPr>
          <w:rFonts w:hint="eastAsia"/>
        </w:rPr>
        <w:t>　　第一节 石油沥青进出口市场分析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石油沥青行业进出口数据统计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一、2005—2009年一季度年石油沥青进口量统计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二、2005—2009年一季度石油沥青出口量统计</w:t>
      </w:r>
      <w:r>
        <w:rPr>
          <w:rFonts w:hint="eastAsia"/>
        </w:rPr>
        <w:br/>
      </w:r>
      <w:r>
        <w:rPr>
          <w:rFonts w:hint="eastAsia"/>
        </w:rPr>
        <w:t>　　第三节 石油沥青进出口区域格局分析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2008—2010年石油沥青进出口预测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一、2009—2012年石油沥青进口预测</w:t>
      </w:r>
      <w:r>
        <w:rPr>
          <w:rFonts w:hint="eastAsia"/>
        </w:rPr>
        <w:br/>
      </w:r>
      <w:r>
        <w:rPr>
          <w:rFonts w:hint="eastAsia"/>
        </w:rPr>
        <w:t>　　　　二、2009—2012年石油沥青出口预测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石油沥青主要原材料及发展概况</w:t>
      </w:r>
      <w:r>
        <w:rPr>
          <w:rFonts w:hint="eastAsia"/>
        </w:rPr>
        <w:br/>
      </w:r>
      <w:r>
        <w:rPr>
          <w:rFonts w:hint="eastAsia"/>
        </w:rPr>
        <w:t>　　第二节 石油沥青主要原材料2005—2009年一季度年价格及供应情况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2009—2012年石油沥青主要原材料未来价格及供应情况预测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石油沥青的产业链结构图</w:t>
      </w:r>
      <w:r>
        <w:rPr>
          <w:rFonts w:hint="eastAsia"/>
        </w:rPr>
        <w:br/>
      </w:r>
      <w:r>
        <w:rPr>
          <w:rFonts w:hint="eastAsia"/>
        </w:rPr>
        <w:t>　　图表 石油沥青主要下游市场</w:t>
      </w:r>
      <w:r>
        <w:rPr>
          <w:rFonts w:hint="eastAsia"/>
        </w:rPr>
        <w:br/>
      </w:r>
      <w:r>
        <w:rPr>
          <w:rFonts w:hint="eastAsia"/>
        </w:rPr>
        <w:t>　　图表 2008年我国石油沥青下游市场分布</w:t>
      </w:r>
      <w:r>
        <w:rPr>
          <w:rFonts w:hint="eastAsia"/>
        </w:rPr>
        <w:br/>
      </w:r>
      <w:r>
        <w:rPr>
          <w:rFonts w:hint="eastAsia"/>
        </w:rPr>
        <w:t>　　图表 石油沥青的质量标准</w:t>
      </w:r>
      <w:r>
        <w:rPr>
          <w:rFonts w:hint="eastAsia"/>
        </w:rPr>
        <w:br/>
      </w:r>
      <w:r>
        <w:rPr>
          <w:rFonts w:hint="eastAsia"/>
        </w:rPr>
        <w:t>　　图表 石油沥青部分产品价格情况</w:t>
      </w:r>
      <w:r>
        <w:rPr>
          <w:rFonts w:hint="eastAsia"/>
        </w:rPr>
        <w:br/>
      </w:r>
      <w:r>
        <w:rPr>
          <w:rFonts w:hint="eastAsia"/>
        </w:rPr>
        <w:t>　　图表 石油沥青的产业环境“波特五力”分析模型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2005—2009年一季度年国内石油沥青产量变化图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2005—2009年一季度年我国石油沥青行业产能利用情况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2005—2009年一季度年国内石油沥青消费量变化图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2005—2009年一季度年国内石油沥青消费份额变化图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2008年各主体国内的石油沥青销售量</w:t>
      </w:r>
      <w:r>
        <w:rPr>
          <w:rFonts w:hint="eastAsia"/>
        </w:rPr>
        <w:br/>
      </w:r>
      <w:r>
        <w:rPr>
          <w:rFonts w:hint="eastAsia"/>
        </w:rPr>
        <w:t>　　图表 2008年石油沥青下游市场需求份额图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2009—2012年国内石油沥青产量预测图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2009—2012年国内石油沥青消费量预测图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2005—2009年一季度年我国石油沥青供需状况变化图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2005—2009年一季度年我国石油沥青出口量占产量的份额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2008年我国石油沥青分地区产出份额图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2009—2012年我国石油沥青供需状况预测图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2005—2009年一季度年不同纯度石油沥青国内平均经销价格（元/吨）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2005—2009年一季度年各纯度石油沥青国内平均经销价格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2008年我国不同纯度的石油沥青价格波动范围（元/吨）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2008年不同纯度石油沥青价格水平对比</w:t>
      </w:r>
      <w:r>
        <w:rPr>
          <w:rFonts w:hint="eastAsia"/>
        </w:rPr>
        <w:br/>
      </w:r>
      <w:r>
        <w:rPr>
          <w:rFonts w:hint="eastAsia"/>
        </w:rPr>
        <w:t>　　图表 2008年我国石油沥青市场不同因素的价格影响力对比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2005—2009年一季度我国石油沥青平均期货价格波动情况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2005—2009年一季度年我国石油沥青实际进口量变化图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2005—2009年一季度年为我国石油沥青进口地域平均结构图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2005—2009年一季度年我国石油沥青实际出口量变化图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2005—2009年一季度年为我国石油沥青出口地域平均结构图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2009—2012年我国石油沥青进口量预测图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2009—2012年我国石油沥青出口量预测图</w:t>
      </w:r>
      <w:r>
        <w:rPr>
          <w:rFonts w:hint="eastAsia"/>
        </w:rPr>
        <w:br/>
      </w:r>
      <w:r>
        <w:rPr>
          <w:rFonts w:hint="eastAsia"/>
        </w:rPr>
        <w:t>　　图表 2009—2012年石油沥青市场赢利净值规模预测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7f8f7ea8f45bd" w:history="1">
        <w:r>
          <w:rPr>
            <w:rStyle w:val="Hyperlink"/>
          </w:rPr>
          <w:t>2009-2012年石油沥青行业市场调研及投资预测报告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607f8f7ea8f45bd" w:history="1">
        <w:r>
          <w:rPr>
            <w:rStyle w:val="Hyperlink"/>
          </w:rPr>
          <w:t>https://www.20087.com/2009-06/R_2009_2012nianshiyouliqingshichangdiaBaoGao.html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13b517fc490b" w:history="1">
      <w:r>
        <w:rPr>
          <w:rStyle w:val="Hyperlink"/>
        </w:rPr>
        <w:t>2009-2012年石油沥青行业市场调研及投资预测报告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hiyouliqingshichangdiaBaoGao.html" TargetMode="External" Id="R1607f8f7ea8f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hiyouliqingshichangdiaBaoGao.html" TargetMode="External" Id="R277313b517fc49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2009-06-02T07:07:00Z</dcterms:created>
  <dcterms:modified xsi:type="dcterms:W3CDTF">2009-06-02T08:07:00Z</dcterms:modified>
  <dc:subject>2009-2012年石油沥青行业市场调研及投资预测报告</dc:subject>
  <dc:title>2009-2012年石油沥青行业市场调研及投资预测报告</dc:title>
  <cp:keywords>2009-2012年石油沥青行业市场调研及投资预测报告</cp:keywords>
  <dc:description>2009-2012年石油沥青行业市场调研及投资预测报告</dc:description>
</cp:coreProperties>
</file>