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f247c4fd9496c" w:history="1">
              <w:r>
                <w:rPr>
                  <w:rStyle w:val="Hyperlink"/>
                </w:rPr>
                <w:t>2009-2012年蒸馏塔行业市场调研及投资预测报告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f247c4fd9496c" w:history="1">
              <w:r>
                <w:rPr>
                  <w:rStyle w:val="Hyperlink"/>
                </w:rPr>
                <w:t>2009-2012年蒸馏塔行业市场调研及投资预测报告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f247c4fd9496c" w:history="1">
                <w:r>
                  <w:rPr>
                    <w:rStyle w:val="Hyperlink"/>
                  </w:rPr>
                  <w:t>https://www.20087.com/2009-06/R_2009_2012nianzhengliutashichangdiaoyBaoGao.html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塔是化学工业中分离液体混合物的核心设备，广泛应用于石油炼制、化工生产等领域。现代蒸馏技术强调能效和环境影响最小化，通过多效蒸馏、热耦合等先进工艺提高能源利用效率。然而，大型化、复杂化的设备对制造精度和操作管理提出了更高要求，且初始投资成本较高。</w:t>
      </w:r>
      <w:r>
        <w:rPr>
          <w:rFonts w:hint="eastAsia"/>
        </w:rPr>
        <w:br/>
      </w:r>
      <w:r>
        <w:rPr>
          <w:rFonts w:hint="eastAsia"/>
        </w:rPr>
        <w:t>　　未来蒸馏塔技术的发展将聚焦于模块化设计和智能化操作，提高灵活性和响应速度，降低维护成本。市场调研网指出，利用数字孪生、AI优化等技术，实现远程监控和自主调节，提升操作效率和安全性。此外，探索新型分离材料和膜技术，可能颠覆传统蒸馏方式，实现更高效、更环保的分子级别分离，尤其是在精细化学品和生物医药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一、蒸馏塔定义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蒸馏塔行业产业链分析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二、蒸馏塔产业链模型分析</w:t>
      </w:r>
      <w:r>
        <w:rPr>
          <w:rFonts w:hint="eastAsia"/>
        </w:rPr>
        <w:br/>
      </w:r>
      <w:r>
        <w:rPr>
          <w:rFonts w:hint="eastAsia"/>
        </w:rPr>
        <w:t>　　第三节 蒸馏塔生产工艺技术进展及当前发展趋势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我国蒸馏塔产业发展的“波特五力模型”分析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二、蒸馏塔产业环境的“波特五力模型”分析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蒸馏塔行业产能分析</w:t>
      </w:r>
      <w:r>
        <w:rPr>
          <w:rFonts w:hint="eastAsia"/>
        </w:rPr>
        <w:br/>
      </w:r>
      <w:r>
        <w:rPr>
          <w:rFonts w:hint="eastAsia"/>
        </w:rPr>
        <w:t>　　　　一、蒸馏塔产业总体产能规模</w:t>
      </w:r>
      <w:r>
        <w:rPr>
          <w:rFonts w:hint="eastAsia"/>
        </w:rPr>
        <w:br/>
      </w:r>
      <w:r>
        <w:rPr>
          <w:rFonts w:hint="eastAsia"/>
        </w:rPr>
        <w:t>　　　　二、蒸馏塔生产区域分布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中国蒸馏塔产业在建、拟建项目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三、2005—2009年一季度企业蒸馏塔产销量分析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四、2009-2012年企业蒸馏塔产销量预测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三、2005—2009年一季度企业蒸馏塔产销量分析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四、2009-2012年企业蒸馏塔产销量预测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三、2005—2009年一季度企业蒸馏塔产销量分析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四、2009-2012年企业蒸馏塔产销量预测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三、2005—2009年一季度企业蒸馏塔产销量分析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四、2009-2012年企业蒸馏塔产销量预测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三、2005—2009年一季度企业蒸馏塔产销量分析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四、2009-2012年企业蒸馏塔产销量预测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蒸馏塔的经销模式</w:t>
      </w:r>
      <w:r>
        <w:rPr>
          <w:rFonts w:hint="eastAsia"/>
        </w:rPr>
        <w:br/>
      </w:r>
      <w:r>
        <w:rPr>
          <w:rFonts w:hint="eastAsia"/>
        </w:rPr>
        <w:t>　　第三节 中国蒸馏塔需求特点及地域分布分析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2009-2012年中国蒸馏塔市场供需格局预测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中国蒸馏塔2005—2009年一季度价格回顾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中国蒸馏塔当前市场价格及评述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中国蒸馏塔价格影响因素分析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2009-2012年中国蒸馏塔价格走势预测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蒸馏塔行业进出口市场分析</w:t>
      </w:r>
      <w:r>
        <w:rPr>
          <w:rFonts w:hint="eastAsia"/>
        </w:rPr>
        <w:br/>
      </w:r>
      <w:r>
        <w:rPr>
          <w:rFonts w:hint="eastAsia"/>
        </w:rPr>
        <w:t>　　第一节 蒸馏塔进出口市场分析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蒸馏塔行业进出口数据统计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一、2005—2009年一季度年蒸馏塔进口量统计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二、2005—2009年一季度蒸馏塔出口量统计</w:t>
      </w:r>
      <w:r>
        <w:rPr>
          <w:rFonts w:hint="eastAsia"/>
        </w:rPr>
        <w:br/>
      </w:r>
      <w:r>
        <w:rPr>
          <w:rFonts w:hint="eastAsia"/>
        </w:rPr>
        <w:t>　　第三节 蒸馏塔进出口区域格局分析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2008—2010年蒸馏塔进出口预测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一、2009—2012年蒸馏塔进口预测</w:t>
      </w:r>
      <w:r>
        <w:rPr>
          <w:rFonts w:hint="eastAsia"/>
        </w:rPr>
        <w:br/>
      </w:r>
      <w:r>
        <w:rPr>
          <w:rFonts w:hint="eastAsia"/>
        </w:rPr>
        <w:t>　　　　二、2009—2012年蒸馏塔出口预测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蒸馏塔主要原材料及发展概况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蒸馏塔主要原材料2005—2009年一季度年价格及供应情况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2009—2012年蒸馏塔主要原材料未来价格及供应情况预测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蒸馏塔的产业链结构图</w:t>
      </w:r>
      <w:r>
        <w:rPr>
          <w:rFonts w:hint="eastAsia"/>
        </w:rPr>
        <w:br/>
      </w:r>
      <w:r>
        <w:rPr>
          <w:rFonts w:hint="eastAsia"/>
        </w:rPr>
        <w:t>　　图表 蒸馏塔主要下游市场</w:t>
      </w:r>
      <w:r>
        <w:rPr>
          <w:rFonts w:hint="eastAsia"/>
        </w:rPr>
        <w:br/>
      </w:r>
      <w:r>
        <w:rPr>
          <w:rFonts w:hint="eastAsia"/>
        </w:rPr>
        <w:t>　　图表 2008年我国蒸馏塔下游市场分布</w:t>
      </w:r>
      <w:r>
        <w:rPr>
          <w:rFonts w:hint="eastAsia"/>
        </w:rPr>
        <w:br/>
      </w:r>
      <w:r>
        <w:rPr>
          <w:rFonts w:hint="eastAsia"/>
        </w:rPr>
        <w:t>　　图表 蒸馏塔的质量标准</w:t>
      </w:r>
      <w:r>
        <w:rPr>
          <w:rFonts w:hint="eastAsia"/>
        </w:rPr>
        <w:br/>
      </w:r>
      <w:r>
        <w:rPr>
          <w:rFonts w:hint="eastAsia"/>
        </w:rPr>
        <w:t>　　图表 蒸馏塔部分产品价格情况</w:t>
      </w:r>
      <w:r>
        <w:rPr>
          <w:rFonts w:hint="eastAsia"/>
        </w:rPr>
        <w:br/>
      </w:r>
      <w:r>
        <w:rPr>
          <w:rFonts w:hint="eastAsia"/>
        </w:rPr>
        <w:t>　　图表 蒸馏塔的产业环境“波特五力”分析模型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2005—2009年一季度年国内蒸馏塔产量变化图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2005—2009年一季度年我国蒸馏塔行业产能利用情况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2005—2009年一季度年国内蒸馏塔消费量变化图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2005—2009年一季度年国内蒸馏塔消费份额变化图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2008年各主体国内的蒸馏塔销售量</w:t>
      </w:r>
      <w:r>
        <w:rPr>
          <w:rFonts w:hint="eastAsia"/>
        </w:rPr>
        <w:br/>
      </w:r>
      <w:r>
        <w:rPr>
          <w:rFonts w:hint="eastAsia"/>
        </w:rPr>
        <w:t>　　图表 2008年蒸馏塔下游市场需求份额图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2009—2012年国内蒸馏塔产量预测图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2009—2012年国内蒸馏塔消费量预测图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2005—2009年一季度年我国蒸馏塔供需状况变化图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2005—2009年一季度年我国蒸馏塔出口量占产量的份额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2008年我国蒸馏塔分地区产出份额图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2009—2012年我国蒸馏塔供需状况预测图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2005—2009年一季度年不同纯度蒸馏塔国内平均经销价格（元/吨）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2005—2009年一季度年各纯度蒸馏塔国内平均经销价格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2008年我国不同纯度的蒸馏塔价格波动范围（元/吨）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2008年不同纯度蒸馏塔价格水平对比</w:t>
      </w:r>
      <w:r>
        <w:rPr>
          <w:rFonts w:hint="eastAsia"/>
        </w:rPr>
        <w:br/>
      </w:r>
      <w:r>
        <w:rPr>
          <w:rFonts w:hint="eastAsia"/>
        </w:rPr>
        <w:t>　　图表 2008年我国蒸馏塔市场不同因素的价格影响力对比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2005—2009年一季度我国蒸馏塔平均期货价格波动情况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2005—2009年一季度年我国蒸馏塔实际进口量变化图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2005—2009年一季度年为我国蒸馏塔进口地域平均结构图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2005—2009年一季度年我国蒸馏塔实际出口量变化图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2005—2009年一季度年为我国蒸馏塔出口地域平均结构图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2009—2012年我国蒸馏塔进口量预测图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2009—2012年我国蒸馏塔出口量预测图</w:t>
      </w:r>
      <w:r>
        <w:rPr>
          <w:rFonts w:hint="eastAsia"/>
        </w:rPr>
        <w:br/>
      </w:r>
      <w:r>
        <w:rPr>
          <w:rFonts w:hint="eastAsia"/>
        </w:rPr>
        <w:t>　　图表 2009—2012年蒸馏塔市场赢利净值规模预测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f247c4fd9496c" w:history="1">
        <w:r>
          <w:rPr>
            <w:rStyle w:val="Hyperlink"/>
          </w:rPr>
          <w:t>2009-2012年蒸馏塔行业市场调研及投资预测报告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f247c4fd9496c" w:history="1">
        <w:r>
          <w:rPr>
            <w:rStyle w:val="Hyperlink"/>
          </w:rPr>
          <w:t>https://www.20087.com/2009-06/R_2009_2012nianzhengliutashichangdiaoyBaoGao.html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热点：精馏塔是什么、蒸馏塔和精馏塔的区别、蒸馏塔价格、蒸馏塔结构图、化工厂蒸馏塔结构图、石油蒸馏塔、十六烷值、蒸馏塔的作用、馏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bca463a4427e" w:history="1">
      <w:r>
        <w:rPr>
          <w:rStyle w:val="Hyperlink"/>
        </w:rPr>
        <w:t>2009-2012年蒸馏塔行业市场调研及投资预测报告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gliutashichangdiaoyBaoGao.html" TargetMode="External" Id="Rfb8f247c4fd9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gliutashichangdiaoyBaoGao.html" TargetMode="External" Id="Rb699bca463a4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2009-06-01T01:58:00Z</dcterms:created>
  <dcterms:modified xsi:type="dcterms:W3CDTF">2009-06-01T02:58:00Z</dcterms:modified>
  <dc:subject>2009-2012年蒸馏塔行业市场调研及投资预测报告</dc:subject>
  <dc:title>2009-2012年蒸馏塔行业市场调研及投资预测报告</dc:title>
  <cp:keywords>2009-2012年蒸馏塔行业市场调研及投资预测报告</cp:keywords>
  <dc:description>2009-2012年蒸馏塔行业市场调研及投资预测报告</dc:description>
</cp:coreProperties>
</file>