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5ec3802094837" w:history="1">
              <w:r>
                <w:rPr>
                  <w:rStyle w:val="Hyperlink"/>
                </w:rPr>
                <w:t>2009-2012年速冻食品制造行业深度评估及市场调查数据研究发展分析报告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5ec3802094837" w:history="1">
              <w:r>
                <w:rPr>
                  <w:rStyle w:val="Hyperlink"/>
                </w:rPr>
                <w:t>2009-2012年速冻食品制造行业深度评估及市场调查数据研究发展分析报告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5ec3802094837" w:history="1">
                <w:r>
                  <w:rPr>
                    <w:rStyle w:val="Hyperlink"/>
                  </w:rPr>
                  <w:t>https://www.20087.com/2009-06/R_2009_2012niansudongshipinzhizaoshendBaoGao.html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速冻食品制造产品基本概况</w:t>
      </w:r>
      <w:r>
        <w:rPr>
          <w:rFonts w:hint="eastAsia"/>
        </w:rPr>
        <w:br/>
      </w:r>
      <w:r>
        <w:rPr>
          <w:rFonts w:hint="eastAsia"/>
        </w:rPr>
        <w:t>　　第一节 速冻食品制造产品定义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速冻食品制造产品所属行业现状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2008-2009年速冻食品制造行业发展形势分析</w:t>
      </w:r>
      <w:r>
        <w:rPr>
          <w:rFonts w:hint="eastAsia"/>
        </w:rPr>
        <w:br/>
      </w:r>
      <w:r>
        <w:rPr>
          <w:rFonts w:hint="eastAsia"/>
        </w:rPr>
        <w:t>　　第一节 速冻食品制造行业发展概况</w:t>
      </w:r>
      <w:r>
        <w:rPr>
          <w:rFonts w:hint="eastAsia"/>
        </w:rPr>
        <w:br/>
      </w:r>
      <w:r>
        <w:rPr>
          <w:rFonts w:hint="eastAsia"/>
        </w:rPr>
        <w:t>　　　　一、速冻食品制造行业发展特点分析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二、速冻食品制造行业投资现状分析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三、速冻食品制造行业总产值分析</w:t>
      </w:r>
      <w:r>
        <w:rPr>
          <w:rFonts w:hint="eastAsia"/>
        </w:rPr>
        <w:br/>
      </w:r>
      <w:r>
        <w:rPr>
          <w:rFonts w:hint="eastAsia"/>
        </w:rPr>
        <w:t>　　　　四、速冻食品制造技术发展分析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2008-2009年速冻食品制造行业市场情况分析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一、速冻食品制造行业市场发展分析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二、速冻食品制造市场存在的问题</w:t>
      </w:r>
      <w:r>
        <w:rPr>
          <w:rFonts w:hint="eastAsia"/>
        </w:rPr>
        <w:br/>
      </w:r>
      <w:r>
        <w:rPr>
          <w:rFonts w:hint="eastAsia"/>
        </w:rPr>
        <w:t>　　　　三、速冻食品制造市场规模分析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2008-2009年速冻食品制造产销状况分析</w:t>
      </w:r>
      <w:r>
        <w:rPr>
          <w:rFonts w:hint="eastAsia"/>
        </w:rPr>
        <w:br/>
      </w:r>
      <w:r>
        <w:rPr>
          <w:rFonts w:hint="eastAsia"/>
        </w:rPr>
        <w:t>　　　　一、速冻食品制造产量分析</w:t>
      </w:r>
      <w:r>
        <w:rPr>
          <w:rFonts w:hint="eastAsia"/>
        </w:rPr>
        <w:br/>
      </w:r>
      <w:r>
        <w:rPr>
          <w:rFonts w:hint="eastAsia"/>
        </w:rPr>
        <w:t>　　　　二、速冻食品制造产能分析</w:t>
      </w:r>
      <w:r>
        <w:rPr>
          <w:rFonts w:hint="eastAsia"/>
        </w:rPr>
        <w:br/>
      </w:r>
      <w:r>
        <w:rPr>
          <w:rFonts w:hint="eastAsia"/>
        </w:rPr>
        <w:t>　　　　三、速冻食品制造市场需求情况分析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速冻食品制造产品生产工艺及技术趋势研究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国际速冻食品制造产品市场现状及发展态势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国际速冻食品制造市场现状分析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国际速冻食品制造未来需求状态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国内速冻食品制造产品市场供需分析</w:t>
      </w:r>
      <w:r>
        <w:rPr>
          <w:rFonts w:hint="eastAsia"/>
        </w:rPr>
        <w:br/>
      </w:r>
      <w:r>
        <w:rPr>
          <w:rFonts w:hint="eastAsia"/>
        </w:rPr>
        <w:t>　　第一节 速冻食品制造市场特征分析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速冻食品制造市场需求情况分析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速冻食品制造市场供给情况分析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速冻食品制造市场价格走势分析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速冻食品制造市场供给平衡性分析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速冻食品制造产品进出口情况</w:t>
      </w:r>
      <w:r>
        <w:rPr>
          <w:rFonts w:hint="eastAsia"/>
        </w:rPr>
        <w:br/>
      </w:r>
      <w:r>
        <w:rPr>
          <w:rFonts w:hint="eastAsia"/>
        </w:rPr>
        <w:t>　　第一节 速冻食品制造进口情况分析</w:t>
      </w:r>
      <w:r>
        <w:rPr>
          <w:rFonts w:hint="eastAsia"/>
        </w:rPr>
        <w:br/>
      </w:r>
      <w:r>
        <w:rPr>
          <w:rFonts w:hint="eastAsia"/>
        </w:rPr>
        <w:t>　　第二节 速冻食品制造出口情况分析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主要速冻食品制造厂商盈利指标及盈利能力分析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主要速冻食品制造厂商资产及资产负债能力分析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主要速冻食品制造生产企业运营能力分析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主要速冻食品制造厂商成本费用构成及变化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主要速冻食品制造厂商成长能力对比分析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主要速冻食品制造生产企业从业人员变动分析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2008年中国速冻食品制造行业重点企业财务数据分析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龙大食品集团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莱阳恒明食品有限公司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广州酒家企业集团利口福（番禺）食品限公司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深圳淘化大同食品有限公司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吉林天景食品有限公司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广州品食乐维邦食品有限公司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四川省彭山仁吉食品有限公司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浙江龙凤食品有限公司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无锡华顺食品工业有限公司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武陟县龙源清真食品厂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天津国福龙凤食品有限公司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上海世达食品有限公司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郑州全新食品有限公司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洞口县三可食品有限公司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连云港味之素如意食品有限公司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杭州知味食品有限公司</w:t>
      </w:r>
      <w:r>
        <w:rPr>
          <w:rFonts w:hint="eastAsia"/>
        </w:rPr>
        <w:br/>
      </w:r>
      <w:r>
        <w:rPr>
          <w:rFonts w:hint="eastAsia"/>
        </w:rPr>
        <w:t>　　　　一．企业基本情况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速冻食品制造拟建项目情况</w:t>
      </w:r>
      <w:r>
        <w:rPr>
          <w:rFonts w:hint="eastAsia"/>
        </w:rPr>
        <w:br/>
      </w:r>
      <w:r>
        <w:rPr>
          <w:rFonts w:hint="eastAsia"/>
        </w:rPr>
        <w:t>　　第二节 速冻食品制造在建项目情况</w:t>
      </w:r>
      <w:r>
        <w:rPr>
          <w:rFonts w:hint="eastAsia"/>
        </w:rPr>
        <w:br/>
      </w:r>
      <w:r>
        <w:rPr>
          <w:rFonts w:hint="eastAsia"/>
        </w:rPr>
        <w:t>　　第三节 速冻食品制造外商项目投资情况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未来五年速冻食品制造市场前景预测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速冻食品制造产品投资前景分析</w:t>
      </w:r>
      <w:r>
        <w:rPr>
          <w:rFonts w:hint="eastAsia"/>
        </w:rPr>
        <w:br/>
      </w:r>
      <w:r>
        <w:rPr>
          <w:rFonts w:hint="eastAsia"/>
        </w:rPr>
        <w:t>　　第一节 速冻食品制造产品投资机会</w:t>
      </w:r>
      <w:r>
        <w:rPr>
          <w:rFonts w:hint="eastAsia"/>
        </w:rPr>
        <w:br/>
      </w:r>
      <w:r>
        <w:rPr>
          <w:rFonts w:hint="eastAsia"/>
        </w:rPr>
        <w:t>　　第二节 速冻食品制造产品投资风险</w:t>
      </w:r>
      <w:r>
        <w:rPr>
          <w:rFonts w:hint="eastAsia"/>
        </w:rPr>
        <w:br/>
      </w:r>
      <w:r>
        <w:rPr>
          <w:rFonts w:hint="eastAsia"/>
        </w:rPr>
        <w:t>　　第三节 速冻食品制造产品投资收益预测</w:t>
      </w:r>
      <w:r>
        <w:rPr>
          <w:rFonts w:hint="eastAsia"/>
        </w:rPr>
        <w:br/>
      </w:r>
      <w:r>
        <w:rPr>
          <w:rFonts w:hint="eastAsia"/>
        </w:rPr>
        <w:t>　　第四节 速冻食品制造产品投资热点及未来投资方向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速冻食品制造生产行业投资环境分析及建议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速冻食品制造行业营销策略分析及建议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速冻食品制造行业企业经营发展分析及建议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速冻食品制造国内市场投资机会和风险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速冻食品制造市场竞争力分析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速冻食品制造市场投资机会分析</w:t>
      </w:r>
      <w:r>
        <w:rPr>
          <w:rFonts w:hint="eastAsia"/>
        </w:rPr>
        <w:br/>
      </w:r>
      <w:r>
        <w:rPr>
          <w:rFonts w:hint="eastAsia"/>
        </w:rPr>
        <w:t>　　第三节 速冻食品制造市场投资风险分析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？ 研究结论及建议</w:t>
      </w:r>
      <w:r>
        <w:rPr>
          <w:rFonts w:hint="eastAsia"/>
        </w:rPr>
        <w:br/>
      </w:r>
      <w:r>
        <w:rPr>
          <w:rFonts w:hint="eastAsia"/>
        </w:rPr>
        <w:t>　　第一节 速冻食品制造 行业发展策略选择</w:t>
      </w:r>
      <w:r>
        <w:rPr>
          <w:rFonts w:hint="eastAsia"/>
        </w:rPr>
        <w:br/>
      </w:r>
      <w:r>
        <w:rPr>
          <w:rFonts w:hint="eastAsia"/>
        </w:rPr>
        <w:t>　　第二节 速冻食品制造 行业费用成本控制选择建议</w:t>
      </w:r>
      <w:r>
        <w:rPr>
          <w:rFonts w:hint="eastAsia"/>
        </w:rPr>
        <w:br/>
      </w:r>
      <w:r>
        <w:rPr>
          <w:rFonts w:hint="eastAsia"/>
        </w:rPr>
        <w:t>　　第三节 中智-林－速冻食品制造行业应对金融危机的思路及建议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5ec3802094837" w:history="1">
        <w:r>
          <w:rPr>
            <w:rStyle w:val="Hyperlink"/>
          </w:rPr>
          <w:t>2009-2012年速冻食品制造行业深度评估及市场调查数据研究发展分析报告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5ec3802094837" w:history="1">
        <w:r>
          <w:rPr>
            <w:rStyle w:val="Hyperlink"/>
          </w:rPr>
          <w:t>https://www.20087.com/2009-06/R_2009_2012niansudongshipinzhizaoshendBaoGao.html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60151ee2949d8" w:history="1">
      <w:r>
        <w:rPr>
          <w:rStyle w:val="Hyperlink"/>
        </w:rPr>
        <w:t>2009-2012年速冻食品制造行业深度评估及市场调查数据研究发展分析报告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udongshipinzhizaoshendBaoGao.html" TargetMode="External" Id="Rcaa5ec380209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udongshipinzhizaoshendBaoGao.html" TargetMode="External" Id="R64860151ee29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2009-06-28T05:13:00Z</dcterms:created>
  <dcterms:modified xsi:type="dcterms:W3CDTF">2009-06-28T06:13:00Z</dcterms:modified>
  <dc:subject>2009-2012年速冻食品制造行业深度评估及市场调查数据研究发展分析报告</dc:subject>
  <dc:title>2009-2012年速冻食品制造行业深度评估及市场调查数据研究发展分析报告</dc:title>
  <cp:keywords>2009-2012年速冻食品制造行业深度评估及市场调查数据研究发展分析报告</cp:keywords>
  <dc:description>2009-2012年速冻食品制造行业深度评估及市场调查数据研究发展分析报告</dc:description>
</cp:coreProperties>
</file>