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ba01fc7cf4878" w:history="1">
              <w:r>
                <w:rPr>
                  <w:rStyle w:val="Hyperlink"/>
                </w:rPr>
                <w:t>2009-2012年阿奇霉素市场调查与投资咨询研究报告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ba01fc7cf4878" w:history="1">
              <w:r>
                <w:rPr>
                  <w:rStyle w:val="Hyperlink"/>
                </w:rPr>
                <w:t>2009-2012年阿奇霉素市场调查与投资咨询研究报告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ba01fc7cf4878" w:history="1">
                <w:r>
                  <w:rPr>
                    <w:rStyle w:val="Hyperlink"/>
                  </w:rPr>
                  <w:t>https://www.20087.com/2009-06/R_2009_2012nianaqimeisushichangdiaochaBaoGao.html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在上市后的十几年里，全球的销售额稳步上升，在2000年全球处方药市场上阿奇霉素排名第25位，销售额为13．82亿美元，进入“重磅炸弹”药品行列，其中美国和欧洲是阿奇霉素最大的消费国，美国年销售额为9．61亿美元，列为本国畅销药物第20位。</w:t>
      </w:r>
      <w:r>
        <w:rPr>
          <w:rFonts w:hint="eastAsia"/>
        </w:rPr>
        <w:br/>
      </w:r>
      <w:r>
        <w:rPr>
          <w:rFonts w:hint="eastAsia"/>
        </w:rPr>
        <w:t>　　近几年，世界抗生素市场风云变幻，但阿奇霉素始终呈现出逐年增长的势头，2003年希舒美已达到历史上的顶峰，高达20．10亿美元，同比增长率为32．6%，随着药品专利期的结束，2004年阿奇霉素已进入“慢车道”，但是希舒美全年销售额仍达18．51亿美元。</w:t>
      </w:r>
      <w:r>
        <w:rPr>
          <w:rFonts w:hint="eastAsia"/>
        </w:rPr>
        <w:br/>
      </w:r>
      <w:r>
        <w:rPr>
          <w:rFonts w:hint="eastAsia"/>
        </w:rPr>
        <w:t>　　作为临床应用成熟的品种，阿奇霉素制剂原料药、片剂、胶囊已载入2000、2005版中国药典，目前批准生产的剂型还有分散片、颗粒剂、注射剂、输液、干混悬剂和干糖浆剂等。阿奇霉素也是我国避开行政保护开发的一个产品，1995年8月，国家卫生部批准北京太洋药业生产阿奇霉素，至今，我国SFDA已下达了25个原料药生产文号，194个制剂生产文号，有150多个不同规格、剂型的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ba01fc7cf4878" w:history="1">
        <w:r>
          <w:rPr>
            <w:rStyle w:val="Hyperlink"/>
          </w:rPr>
          <w:t>2009-2012年阿奇霉素市场调查与投资咨询研究报告</w:t>
        </w:r>
      </w:hyperlink>
      <w:r>
        <w:rPr>
          <w:rFonts w:hint="eastAsia"/>
        </w:rPr>
        <w:t>》详尽描述了中国阿奇霉素行业运行的环境，重点研究并预测了其下游行业发展以及需求变化的长期和短期趋势。针对当前行业发展面临的机遇与威胁，提出了我们对阿奇霉素行业发展的投资及战略建议。本报告以严谨的内容、翔实的数据、直观的图表帮助阿奇霉素企业准确把握行业发展动向、正确制定企业竞争战略和投资策略。我们的主要数据来源于国家统计局、国家信息中心、海关总署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2007-2008年世界阿奇霉素产业发展形势分析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2007-2008年世界阿奇霉素产业发展概况分析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一、世界各国阿奇霉素产业相关政策分析</w:t>
      </w:r>
      <w:r>
        <w:rPr>
          <w:rFonts w:hint="eastAsia"/>
        </w:rPr>
        <w:br/>
      </w:r>
      <w:r>
        <w:rPr>
          <w:rFonts w:hint="eastAsia"/>
        </w:rPr>
        <w:t>　　　　二、2007-2008年世界阿奇霉素生产技术发展分析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三、世界阿奇霉素产业发展动态分析</w:t>
      </w:r>
      <w:r>
        <w:rPr>
          <w:rFonts w:hint="eastAsia"/>
        </w:rPr>
        <w:br/>
      </w:r>
      <w:r>
        <w:rPr>
          <w:rFonts w:hint="eastAsia"/>
        </w:rPr>
        <w:t>　　第二节 2007-2008年世界阿奇霉素市场运行状况分析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一、世界阿奇霉素市场需求分析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三、世界阿奇霉素产品进出口贸易分析</w:t>
      </w:r>
      <w:r>
        <w:rPr>
          <w:rFonts w:hint="eastAsia"/>
        </w:rPr>
        <w:br/>
      </w:r>
      <w:r>
        <w:rPr>
          <w:rFonts w:hint="eastAsia"/>
        </w:rPr>
        <w:t>　　第三节 2009-2012年世界阿奇霉素产业发展前景趋势预测分析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2007-2008年世界阿奇霉素产品生产著名企业竞争战略分析</w:t>
      </w:r>
      <w:r>
        <w:rPr>
          <w:rFonts w:hint="eastAsia"/>
        </w:rPr>
        <w:br/>
      </w:r>
      <w:r>
        <w:rPr>
          <w:rFonts w:hint="eastAsia"/>
        </w:rPr>
        <w:t>　　第一节 克罗地亚PLIVA公司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二、战略分析</w:t>
      </w:r>
      <w:r>
        <w:rPr>
          <w:rFonts w:hint="eastAsia"/>
        </w:rPr>
        <w:br/>
      </w:r>
      <w:r>
        <w:rPr>
          <w:rFonts w:hint="eastAsia"/>
        </w:rPr>
        <w:t>　　第二节 SOUR PLIVA公司</w:t>
      </w:r>
      <w:r>
        <w:rPr>
          <w:rFonts w:hint="eastAsia"/>
        </w:rPr>
        <w:br/>
      </w:r>
      <w:r>
        <w:rPr>
          <w:rFonts w:hint="eastAsia"/>
        </w:rPr>
        <w:t>　　第三节 美国辉瑞公司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二、战略分析</w:t>
      </w:r>
      <w:r>
        <w:rPr>
          <w:rFonts w:hint="eastAsia"/>
        </w:rPr>
        <w:br/>
      </w:r>
      <w:r>
        <w:rPr>
          <w:rFonts w:hint="eastAsia"/>
        </w:rPr>
        <w:t>　　第四节 意大利SIGMA-TAU公司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2007-2008年中国阿奇霉素产业发展环境分析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2007-2008年中国阿奇霉素产业经济发展环境分析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2007-2008年中国阿奇霉素产业政策发展环境分析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一、阿奇霉素产业相关政策颁布状况分析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二、阿奇霉素产品进出口关税分析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2007-2008年中国阿奇霉素产业社会环境发展分析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2007-2008年中国阿奇霉素产业营运格局分析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2007-2008年中国阿奇霉素产业发展状况分析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一、产业发展历程分析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2007-2008年中国阿奇霉素产业发展存在的问题分析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一、产业技术研发存在的问题分析</w:t>
      </w:r>
      <w:r>
        <w:rPr>
          <w:rFonts w:hint="eastAsia"/>
        </w:rPr>
        <w:br/>
      </w:r>
      <w:r>
        <w:rPr>
          <w:rFonts w:hint="eastAsia"/>
        </w:rPr>
        <w:t>　　　　二、国外企业占据中国市场</w:t>
      </w:r>
      <w:r>
        <w:rPr>
          <w:rFonts w:hint="eastAsia"/>
        </w:rPr>
        <w:br/>
      </w:r>
      <w:r>
        <w:rPr>
          <w:rFonts w:hint="eastAsia"/>
        </w:rPr>
        <w:t>　　　　三、依赖进口阿奇霉素原料</w:t>
      </w:r>
      <w:r>
        <w:rPr>
          <w:rFonts w:hint="eastAsia"/>
        </w:rPr>
        <w:br/>
      </w:r>
      <w:r>
        <w:rPr>
          <w:rFonts w:hint="eastAsia"/>
        </w:rPr>
        <w:t>　　第三节 2007-2008年中国阿奇霉素产业发展对策分析</w:t>
      </w:r>
      <w:r>
        <w:rPr>
          <w:rFonts w:hint="eastAsia"/>
        </w:rPr>
        <w:br/>
      </w:r>
      <w:r>
        <w:rPr>
          <w:rFonts w:hint="eastAsia"/>
        </w:rPr>
        <w:t>　　　　一、把握市场需求，开发新品种</w:t>
      </w:r>
      <w:r>
        <w:rPr>
          <w:rFonts w:hint="eastAsia"/>
        </w:rPr>
        <w:br/>
      </w:r>
      <w:r>
        <w:rPr>
          <w:rFonts w:hint="eastAsia"/>
        </w:rPr>
        <w:t>　　　　二、合理调整产能规模，优化行业竞争环境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2007-2008年中国阿奇霉素市场深度调研分析</w:t>
      </w:r>
      <w:r>
        <w:rPr>
          <w:rFonts w:hint="eastAsia"/>
        </w:rPr>
        <w:br/>
      </w:r>
      <w:r>
        <w:rPr>
          <w:rFonts w:hint="eastAsia"/>
        </w:rPr>
        <w:t>　　第一节 2007-2008年中国阿奇霉素市场发展整体状况分析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一、产品市场消费者调查分析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2007-2008年中国阿奇霉素市场价格发展分析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二、影响中国阿奇霉素价格走势因素分析</w:t>
      </w:r>
      <w:r>
        <w:rPr>
          <w:rFonts w:hint="eastAsia"/>
        </w:rPr>
        <w:br/>
      </w:r>
      <w:r>
        <w:rPr>
          <w:rFonts w:hint="eastAsia"/>
        </w:rPr>
        <w:t>　　第三节 2007-2008年中国阿奇霉素市场细分进出口状况分析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一、产品进出口数量分析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t>　　　　三、产品进出口国家分析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2007-2008年中国阿奇霉素产业竞争格局分析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2007-2008年中国阿奇霉素产业技术竞争分析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二、中国阿奇霉素产品技术与世界差距分析</w:t>
      </w:r>
      <w:r>
        <w:rPr>
          <w:rFonts w:hint="eastAsia"/>
        </w:rPr>
        <w:br/>
      </w:r>
      <w:r>
        <w:rPr>
          <w:rFonts w:hint="eastAsia"/>
        </w:rPr>
        <w:t>　　　　三、2007-2008年中国阿奇霉素产业技术发展分析</w:t>
      </w:r>
      <w:r>
        <w:rPr>
          <w:rFonts w:hint="eastAsia"/>
        </w:rPr>
        <w:br/>
      </w:r>
      <w:r>
        <w:rPr>
          <w:rFonts w:hint="eastAsia"/>
        </w:rPr>
        <w:t>　　第二节 2007-2008年中国阿奇霉素产品品牌竞争分析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第三节 2007-2008年中国阿奇霉素产业竞争存在的问题分析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2007-2008年中国阿奇霉素行业主体企业发展战略及竞争力分析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浙江国邦药业有限公司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浙江耐司康药业有限公司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石家庄制药集团华盛制药有限公司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二、企业生产范围：</w:t>
      </w:r>
      <w:r>
        <w:rPr>
          <w:rFonts w:hint="eastAsia"/>
        </w:rPr>
        <w:br/>
      </w:r>
      <w:r>
        <w:rPr>
          <w:rFonts w:hint="eastAsia"/>
        </w:rPr>
        <w:t>　　第五节 海南斯达药业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第六节 四川科伦药业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大连辉瑞制药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浙江奥托康制药集团股份有限公司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三、2007-2008年企业销售网络分析</w:t>
      </w:r>
      <w:r>
        <w:rPr>
          <w:rFonts w:hint="eastAsia"/>
        </w:rPr>
        <w:br/>
      </w:r>
      <w:r>
        <w:rPr>
          <w:rFonts w:hint="eastAsia"/>
        </w:rPr>
        <w:t>　　第九节 南京圣和制药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第十节 北京太洋药业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一、2007年环保、GMP新规酝酿成本压力考验药企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二、2007年《中医药创新发展规划纲要》发布实施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三、2008年国家将重点整治虚假药品广告</w:t>
      </w:r>
      <w:r>
        <w:rPr>
          <w:rFonts w:hint="eastAsia"/>
        </w:rPr>
        <w:br/>
      </w:r>
      <w:r>
        <w:rPr>
          <w:rFonts w:hint="eastAsia"/>
        </w:rPr>
        <w:t>　　第二节 2007-2008年中国医药行业发展现状分析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一、2007-2008年国内医药市场形势分析</w:t>
      </w:r>
      <w:r>
        <w:rPr>
          <w:rFonts w:hint="eastAsia"/>
        </w:rPr>
        <w:br/>
      </w:r>
      <w:r>
        <w:rPr>
          <w:rFonts w:hint="eastAsia"/>
        </w:rPr>
        <w:t>　　　　二、2007-2008年农村市场医药消费潜力趋显</w:t>
      </w:r>
      <w:r>
        <w:rPr>
          <w:rFonts w:hint="eastAsia"/>
        </w:rPr>
        <w:br/>
      </w:r>
      <w:r>
        <w:rPr>
          <w:rFonts w:hint="eastAsia"/>
        </w:rPr>
        <w:t>　　　　三、2008年中国医药行业加快洗牌</w:t>
      </w:r>
      <w:r>
        <w:rPr>
          <w:rFonts w:hint="eastAsia"/>
        </w:rPr>
        <w:br/>
      </w:r>
      <w:r>
        <w:rPr>
          <w:rFonts w:hint="eastAsia"/>
        </w:rPr>
        <w:t>　　第三节 “十一五”中国医药行业发展趋势分析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2008-2010年中国阿奇霉素产业发展前景趋势预测分析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2008-2010年中国阿奇霉素产业发展前景趋势预测分析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第二节 2008-2010年中国阿奇霉素市场发展预测分析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2008-2010年中国阿奇霉素行业投资机会与风险分析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2008-2010年中国阿奇霉素行业投资环境分析</w:t>
      </w:r>
      <w:r>
        <w:rPr>
          <w:rFonts w:hint="eastAsia"/>
        </w:rPr>
        <w:br/>
      </w:r>
      <w:r>
        <w:rPr>
          <w:rFonts w:hint="eastAsia"/>
        </w:rPr>
        <w:t>　　　　一、我国经济增长发展</w:t>
      </w:r>
      <w:r>
        <w:rPr>
          <w:rFonts w:hint="eastAsia"/>
        </w:rPr>
        <w:br/>
      </w:r>
      <w:r>
        <w:rPr>
          <w:rFonts w:hint="eastAsia"/>
        </w:rPr>
        <w:t>　　　　二、医药行业的发展展望</w:t>
      </w:r>
      <w:r>
        <w:rPr>
          <w:rFonts w:hint="eastAsia"/>
        </w:rPr>
        <w:br/>
      </w:r>
      <w:r>
        <w:rPr>
          <w:rFonts w:hint="eastAsia"/>
        </w:rPr>
        <w:t>　　　　三、中国人口的增长</w:t>
      </w:r>
      <w:r>
        <w:rPr>
          <w:rFonts w:hint="eastAsia"/>
        </w:rPr>
        <w:br/>
      </w:r>
      <w:r>
        <w:rPr>
          <w:rFonts w:hint="eastAsia"/>
        </w:rPr>
        <w:t>　　第二节 2008-2010年中国阿奇霉素行业投资周期分析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2008-2010年中国阿奇霉素行业投资机会分析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[^中^智^林^]2008-2010年中国阿奇霉素行业投资风险预警分析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近年来年世界市场阿奇霉素价格走势图</w:t>
      </w:r>
      <w:r>
        <w:rPr>
          <w:rFonts w:hint="eastAsia"/>
        </w:rPr>
        <w:br/>
      </w:r>
      <w:r>
        <w:rPr>
          <w:rFonts w:hint="eastAsia"/>
        </w:rPr>
        <w:t>　　图表 2 2004-2008年中国国内生产总值及其增长速度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2004-2008年农村居民人均纯收入及其增长速度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4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2005年7月21日以来人民币对美元走势图</w:t>
      </w:r>
      <w:r>
        <w:rPr>
          <w:rFonts w:hint="eastAsia"/>
        </w:rPr>
        <w:br/>
      </w:r>
      <w:r>
        <w:rPr>
          <w:rFonts w:hint="eastAsia"/>
        </w:rPr>
        <w:t>　　图表 7 2008年阿奇霉素进出口税率信息</w:t>
      </w:r>
      <w:r>
        <w:rPr>
          <w:rFonts w:hint="eastAsia"/>
        </w:rPr>
        <w:br/>
      </w:r>
      <w:r>
        <w:rPr>
          <w:rFonts w:hint="eastAsia"/>
        </w:rPr>
        <w:t>　　图表 8 阿奇霉素系统适应性实验色谱图</w:t>
      </w:r>
      <w:r>
        <w:rPr>
          <w:rFonts w:hint="eastAsia"/>
        </w:rPr>
        <w:br/>
      </w:r>
      <w:r>
        <w:rPr>
          <w:rFonts w:hint="eastAsia"/>
        </w:rPr>
        <w:t>　　图表 9 阿奇霉素已知杂质的相对保留时间及校正因子表</w:t>
      </w:r>
      <w:r>
        <w:rPr>
          <w:rFonts w:hint="eastAsia"/>
        </w:rPr>
        <w:br/>
      </w:r>
      <w:r>
        <w:rPr>
          <w:rFonts w:hint="eastAsia"/>
        </w:rPr>
        <w:t>　　图表 10 阿奇霉素与其杂质混合图谱</w:t>
      </w:r>
      <w:r>
        <w:rPr>
          <w:rFonts w:hint="eastAsia"/>
        </w:rPr>
        <w:br/>
      </w:r>
      <w:r>
        <w:rPr>
          <w:rFonts w:hint="eastAsia"/>
        </w:rPr>
        <w:t>　　图表 11 阿奇霉素系统适应性实验色谱图</w:t>
      </w:r>
      <w:r>
        <w:rPr>
          <w:rFonts w:hint="eastAsia"/>
        </w:rPr>
        <w:br/>
      </w:r>
      <w:r>
        <w:rPr>
          <w:rFonts w:hint="eastAsia"/>
        </w:rPr>
        <w:t>　　图表 12 阿奇霉素已知杂质的相对保留时间及校正因子表</w:t>
      </w:r>
      <w:r>
        <w:rPr>
          <w:rFonts w:hint="eastAsia"/>
        </w:rPr>
        <w:br/>
      </w:r>
      <w:r>
        <w:rPr>
          <w:rFonts w:hint="eastAsia"/>
        </w:rPr>
        <w:t>　　图表 13 阿奇霉素与其杂质混合图谱</w:t>
      </w:r>
      <w:r>
        <w:rPr>
          <w:rFonts w:hint="eastAsia"/>
        </w:rPr>
        <w:br/>
      </w:r>
      <w:r>
        <w:rPr>
          <w:rFonts w:hint="eastAsia"/>
        </w:rPr>
        <w:t>　　图表 14 2007年阿奇霉素价格走势图</w:t>
      </w:r>
      <w:r>
        <w:rPr>
          <w:rFonts w:hint="eastAsia"/>
        </w:rPr>
        <w:br/>
      </w:r>
      <w:r>
        <w:rPr>
          <w:rFonts w:hint="eastAsia"/>
        </w:rPr>
        <w:t>　　图表 15 2006年1-12月未列名含有其他抗菌素的药品进口情况</w:t>
      </w:r>
      <w:r>
        <w:rPr>
          <w:rFonts w:hint="eastAsia"/>
        </w:rPr>
        <w:br/>
      </w:r>
      <w:r>
        <w:rPr>
          <w:rFonts w:hint="eastAsia"/>
        </w:rPr>
        <w:t>　　图表 16 2007年1-12月未列名含有其他抗菌素的药品进口情况</w:t>
      </w:r>
      <w:r>
        <w:rPr>
          <w:rFonts w:hint="eastAsia"/>
        </w:rPr>
        <w:br/>
      </w:r>
      <w:r>
        <w:rPr>
          <w:rFonts w:hint="eastAsia"/>
        </w:rPr>
        <w:t>　　图表 17 2008年1-12月未列名含有其他抗菌素的药品进口情况</w:t>
      </w:r>
      <w:r>
        <w:rPr>
          <w:rFonts w:hint="eastAsia"/>
        </w:rPr>
        <w:br/>
      </w:r>
      <w:r>
        <w:rPr>
          <w:rFonts w:hint="eastAsia"/>
        </w:rPr>
        <w:t>　　图表 18 2006年1-12月未列名含有其他抗菌素的药品出口情况</w:t>
      </w:r>
      <w:r>
        <w:rPr>
          <w:rFonts w:hint="eastAsia"/>
        </w:rPr>
        <w:br/>
      </w:r>
      <w:r>
        <w:rPr>
          <w:rFonts w:hint="eastAsia"/>
        </w:rPr>
        <w:t>　　图表 19 2007年1-12月未列名含有其他抗菌素的药品出口情况</w:t>
      </w:r>
      <w:r>
        <w:rPr>
          <w:rFonts w:hint="eastAsia"/>
        </w:rPr>
        <w:br/>
      </w:r>
      <w:r>
        <w:rPr>
          <w:rFonts w:hint="eastAsia"/>
        </w:rPr>
        <w:t>　　图表 20 2008年1-12月未列名含有其他抗菌素的药品出口情况</w:t>
      </w:r>
      <w:r>
        <w:rPr>
          <w:rFonts w:hint="eastAsia"/>
        </w:rPr>
        <w:br/>
      </w:r>
      <w:r>
        <w:rPr>
          <w:rFonts w:hint="eastAsia"/>
        </w:rPr>
        <w:t>　　图表 21 2006-2008年阿奇霉素进口价格走势图</w:t>
      </w:r>
      <w:r>
        <w:rPr>
          <w:rFonts w:hint="eastAsia"/>
        </w:rPr>
        <w:br/>
      </w:r>
      <w:r>
        <w:rPr>
          <w:rFonts w:hint="eastAsia"/>
        </w:rPr>
        <w:t>　　图表 22 2006-2008年阿奇霉素出口价格走势图</w:t>
      </w:r>
      <w:r>
        <w:rPr>
          <w:rFonts w:hint="eastAsia"/>
        </w:rPr>
        <w:br/>
      </w:r>
      <w:r>
        <w:rPr>
          <w:rFonts w:hint="eastAsia"/>
        </w:rPr>
        <w:t>　　图表 23 2006年1-12月未列名含有其他抗菌素的药品进口主要国家情况</w:t>
      </w:r>
      <w:r>
        <w:rPr>
          <w:rFonts w:hint="eastAsia"/>
        </w:rPr>
        <w:br/>
      </w:r>
      <w:r>
        <w:rPr>
          <w:rFonts w:hint="eastAsia"/>
        </w:rPr>
        <w:t>　　图表 24 2007年1-12月未列名含有其他抗菌素的药品进口主要国家情况</w:t>
      </w:r>
      <w:r>
        <w:rPr>
          <w:rFonts w:hint="eastAsia"/>
        </w:rPr>
        <w:br/>
      </w:r>
      <w:r>
        <w:rPr>
          <w:rFonts w:hint="eastAsia"/>
        </w:rPr>
        <w:t>　　图表 25 2008年1-12月未列名含有其他抗菌素的药品进口主要国家情况</w:t>
      </w:r>
      <w:r>
        <w:rPr>
          <w:rFonts w:hint="eastAsia"/>
        </w:rPr>
        <w:br/>
      </w:r>
      <w:r>
        <w:rPr>
          <w:rFonts w:hint="eastAsia"/>
        </w:rPr>
        <w:t>　　图表 26 2006年1-12月未列名含有其他抗菌素的药品出口主要国家情况</w:t>
      </w:r>
      <w:r>
        <w:rPr>
          <w:rFonts w:hint="eastAsia"/>
        </w:rPr>
        <w:br/>
      </w:r>
      <w:r>
        <w:rPr>
          <w:rFonts w:hint="eastAsia"/>
        </w:rPr>
        <w:t>　　图表 27 2007年1-12月未列名含有其他抗菌素的药品出口主要国家情况</w:t>
      </w:r>
      <w:r>
        <w:rPr>
          <w:rFonts w:hint="eastAsia"/>
        </w:rPr>
        <w:br/>
      </w:r>
      <w:r>
        <w:rPr>
          <w:rFonts w:hint="eastAsia"/>
        </w:rPr>
        <w:t>　　图表 28 2008年1-12月未列名含有其他抗菌素的药品出口主要国家情况</w:t>
      </w:r>
      <w:r>
        <w:rPr>
          <w:rFonts w:hint="eastAsia"/>
        </w:rPr>
        <w:br/>
      </w:r>
      <w:r>
        <w:rPr>
          <w:rFonts w:hint="eastAsia"/>
        </w:rPr>
        <w:t>　　图表 29 2008年上海现代制药股份有限公司主要会计数据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30 2008年上海现代制药股份有限公司主营业务分行业、产品情况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31 2008年上海现代制药股份有限公司主营业务分地区情况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32 2008年上海现代制药股份有限公司主要会计数据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33 2008年上海现代制药股份有限公司主营业务分行业、产品情况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34 2008年上海现代制药股份有限公司主营业务分地区情况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37 2005-2008年浙江国邦药业有限公司成长能力分析</w:t>
      </w:r>
      <w:r>
        <w:rPr>
          <w:rFonts w:hint="eastAsia"/>
        </w:rPr>
        <w:br/>
      </w:r>
      <w:r>
        <w:rPr>
          <w:rFonts w:hint="eastAsia"/>
        </w:rPr>
        <w:t>　　图表 39 2005-2008年浙江耐司康药业有限公司赢利能力分析</w:t>
      </w:r>
      <w:r>
        <w:rPr>
          <w:rFonts w:hint="eastAsia"/>
        </w:rPr>
        <w:br/>
      </w:r>
      <w:r>
        <w:rPr>
          <w:rFonts w:hint="eastAsia"/>
        </w:rPr>
        <w:t>　　图表 40 2005-2008年浙江耐司康药业有限公司偿债能力分析</w:t>
      </w:r>
      <w:r>
        <w:rPr>
          <w:rFonts w:hint="eastAsia"/>
        </w:rPr>
        <w:br/>
      </w:r>
      <w:r>
        <w:rPr>
          <w:rFonts w:hint="eastAsia"/>
        </w:rPr>
        <w:t>　　图表 41 2005-2008年浙江耐司康药业有限公司成长能力分析</w:t>
      </w:r>
      <w:r>
        <w:rPr>
          <w:rFonts w:hint="eastAsia"/>
        </w:rPr>
        <w:br/>
      </w:r>
      <w:r>
        <w:rPr>
          <w:rFonts w:hint="eastAsia"/>
        </w:rPr>
        <w:t>　　图表 42 2005-2008年浙江耐司康药业有限公司成本费用分析</w:t>
      </w:r>
      <w:r>
        <w:rPr>
          <w:rFonts w:hint="eastAsia"/>
        </w:rPr>
        <w:br/>
      </w:r>
      <w:r>
        <w:rPr>
          <w:rFonts w:hint="eastAsia"/>
        </w:rPr>
        <w:t>　　图表 43 2005-2008年海南斯达药业赢利能力分析</w:t>
      </w:r>
      <w:r>
        <w:rPr>
          <w:rFonts w:hint="eastAsia"/>
        </w:rPr>
        <w:br/>
      </w:r>
      <w:r>
        <w:rPr>
          <w:rFonts w:hint="eastAsia"/>
        </w:rPr>
        <w:t>　　图表 44 2005-2008年海南斯达药业偿债能力分析</w:t>
      </w:r>
      <w:r>
        <w:rPr>
          <w:rFonts w:hint="eastAsia"/>
        </w:rPr>
        <w:br/>
      </w:r>
      <w:r>
        <w:rPr>
          <w:rFonts w:hint="eastAsia"/>
        </w:rPr>
        <w:t>　　图表 47 2005-2008年 四川科伦药业赢利能力分析</w:t>
      </w:r>
      <w:r>
        <w:rPr>
          <w:rFonts w:hint="eastAsia"/>
        </w:rPr>
        <w:br/>
      </w:r>
      <w:r>
        <w:rPr>
          <w:rFonts w:hint="eastAsia"/>
        </w:rPr>
        <w:t>　　图表 49 2005-2008年 四川科伦药业成长能力分析</w:t>
      </w:r>
      <w:r>
        <w:rPr>
          <w:rFonts w:hint="eastAsia"/>
        </w:rPr>
        <w:br/>
      </w:r>
      <w:r>
        <w:rPr>
          <w:rFonts w:hint="eastAsia"/>
        </w:rPr>
        <w:t>　　图表 59 浙江奥托康制药集团股份有限公司各销售大区</w:t>
      </w:r>
      <w:r>
        <w:rPr>
          <w:rFonts w:hint="eastAsia"/>
        </w:rPr>
        <w:br/>
      </w:r>
      <w:r>
        <w:rPr>
          <w:rFonts w:hint="eastAsia"/>
        </w:rPr>
        <w:t>　　图表 70 2008年中国人口数量及构成</w:t>
      </w:r>
      <w:r>
        <w:rPr>
          <w:rFonts w:hint="eastAsia"/>
        </w:rPr>
        <w:br/>
      </w:r>
      <w:r>
        <w:rPr>
          <w:rFonts w:hint="eastAsia"/>
        </w:rPr>
        <w:t>　　图表 71 2006-2008年中国阿奇霉素行业增长性分析</w:t>
      </w:r>
      <w:r>
        <w:rPr>
          <w:rFonts w:hint="eastAsia"/>
        </w:rPr>
        <w:br/>
      </w:r>
      <w:r>
        <w:rPr>
          <w:rFonts w:hint="eastAsia"/>
        </w:rPr>
        <w:t>　　图表 72 2006-2008年中国阿奇霉素行业增长性趋势图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ba01fc7cf4878" w:history="1">
        <w:r>
          <w:rPr>
            <w:rStyle w:val="Hyperlink"/>
          </w:rPr>
          <w:t>2009-2012年阿奇霉素市场调查与投资咨询研究报告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ba01fc7cf4878" w:history="1">
        <w:r>
          <w:rPr>
            <w:rStyle w:val="Hyperlink"/>
          </w:rPr>
          <w:t>https://www.20087.com/2009-06/R_2009_2012nianaqimeisushichangdiaochaBaoGao.html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ff43676104d43" w:history="1">
      <w:r>
        <w:rPr>
          <w:rStyle w:val="Hyperlink"/>
        </w:rPr>
        <w:t>2009-2012年阿奇霉素市场调查与投资咨询研究报告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aqimeisushichangdiaochaBaoGao.html" TargetMode="External" Id="Rab3ba01fc7cf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aqimeisushichangdiaochaBaoGao.html" TargetMode="External" Id="Rc9fff4367610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2009-06-30T00:01:00Z</dcterms:created>
  <dcterms:modified xsi:type="dcterms:W3CDTF">2009-06-30T01:01:00Z</dcterms:modified>
  <dc:subject>2009-2012年阿奇霉素市场调查与投资咨询研究报告</dc:subject>
  <dc:title>2009-2012年阿奇霉素市场调查与投资咨询研究报告</dc:title>
  <cp:keywords>2009-2012年阿奇霉素市场调查与投资咨询研究报告</cp:keywords>
  <dc:description>2009-2012年阿奇霉素市场调查与投资咨询研究报告</dc:description>
</cp:coreProperties>
</file>