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10757431c4f0f" w:history="1">
              <w:r>
                <w:rPr>
                  <w:rStyle w:val="Hyperlink"/>
                </w:rPr>
                <w:t>2008-2009年中国中型客车市场十大品牌竞争力分析及竞争趋势研究报告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10757431c4f0f" w:history="1">
              <w:r>
                <w:rPr>
                  <w:rStyle w:val="Hyperlink"/>
                </w:rPr>
                <w:t>2008-2009年中国中型客车市场十大品牌竞争力分析及竞争趋势研究报告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10757431c4f0f" w:history="1">
                <w:r>
                  <w:rPr>
                    <w:rStyle w:val="Hyperlink"/>
                  </w:rPr>
                  <w:t>https://www.20087.com/2009-07/R_2008_2009zhongxingkecheshichangshidaBaoGao.html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中型客车市场竞争背景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六、政策变更对中型客车行业影响分析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六、金融危机对中型客车行业影响分析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六、社会背景对中型客车行业影响分析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四、技术创新对中型客车行业影响分析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二、中型客车行业产业链地位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五、产业价值链对中型客车行业影响分析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2009年中国中型客车市场规模现状及趋势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2009年中型客车市场发展现状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中国中型客车市场供需规模现状及趋势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一、2005-2010年中型客车市场供给规模及预测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二、2005-2010年中型客车市场需求规模及预测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三、2005-2010年中型客车市场进出口规模及预测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四、2005-2010年中型客车市场价格走势现状及预测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中国中型客车市场区域市场结构现状及趋势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中国中型客车市场细分市场结构现状及趋势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2009年中国中型客车市场竞争现状及趋势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中国中型客车行业竞争核心要素调研分析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中国中型客车行业竞争现状及特性分析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中国中型客车市场品牌竞争核心要素调研分析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中国中型客车市场主要品牌内涵建设现状及趋势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中国中型客车市场主要品牌外延建设现状及趋势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中国中型客车市场主要品牌竞争格局现状及趋势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2009年中国中型客车品牌消费群体及满意度分析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品牌消费对中型客车产品的建议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十大中型客车品牌竞争力及趋势分析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大金龙</w:t>
      </w:r>
      <w:r>
        <w:rPr>
          <w:rFonts w:hint="eastAsia"/>
        </w:rPr>
        <w:br/>
      </w:r>
      <w:r>
        <w:rPr>
          <w:rFonts w:hint="eastAsia"/>
        </w:rPr>
        <w:t>　　第三节 一汽客车</w:t>
      </w:r>
      <w:r>
        <w:rPr>
          <w:rFonts w:hint="eastAsia"/>
        </w:rPr>
        <w:br/>
      </w:r>
      <w:r>
        <w:rPr>
          <w:rFonts w:hint="eastAsia"/>
        </w:rPr>
        <w:t>　　第四节 小金龙</w:t>
      </w:r>
      <w:r>
        <w:rPr>
          <w:rFonts w:hint="eastAsia"/>
        </w:rPr>
        <w:br/>
      </w:r>
      <w:r>
        <w:rPr>
          <w:rFonts w:hint="eastAsia"/>
        </w:rPr>
        <w:t>　　第五节 亚星</w:t>
      </w:r>
      <w:r>
        <w:rPr>
          <w:rFonts w:hint="eastAsia"/>
        </w:rPr>
        <w:br/>
      </w:r>
      <w:r>
        <w:rPr>
          <w:rFonts w:hint="eastAsia"/>
        </w:rPr>
        <w:t>　　第六节 中通</w:t>
      </w:r>
      <w:r>
        <w:rPr>
          <w:rFonts w:hint="eastAsia"/>
        </w:rPr>
        <w:br/>
      </w:r>
      <w:r>
        <w:rPr>
          <w:rFonts w:hint="eastAsia"/>
        </w:rPr>
        <w:t>　　第七节 中大</w:t>
      </w:r>
      <w:r>
        <w:rPr>
          <w:rFonts w:hint="eastAsia"/>
        </w:rPr>
        <w:br/>
      </w:r>
      <w:r>
        <w:rPr>
          <w:rFonts w:hint="eastAsia"/>
        </w:rPr>
        <w:t>　　第八节 凌宇</w:t>
      </w:r>
      <w:r>
        <w:rPr>
          <w:rFonts w:hint="eastAsia"/>
        </w:rPr>
        <w:br/>
      </w:r>
      <w:r>
        <w:rPr>
          <w:rFonts w:hint="eastAsia"/>
        </w:rPr>
        <w:t>　　第九节 三一客车</w:t>
      </w:r>
      <w:r>
        <w:rPr>
          <w:rFonts w:hint="eastAsia"/>
        </w:rPr>
        <w:br/>
      </w:r>
      <w:r>
        <w:rPr>
          <w:rFonts w:hint="eastAsia"/>
        </w:rPr>
        <w:t>　　第十节 江淮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中型客车市场品牌SWOT分析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中型客车市场品牌建设及策略建议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中智:林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10757431c4f0f" w:history="1">
        <w:r>
          <w:rPr>
            <w:rStyle w:val="Hyperlink"/>
          </w:rPr>
          <w:t>2008-2009年中国中型客车市场十大品牌竞争力分析及竞争趋势研究报告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10757431c4f0f" w:history="1">
        <w:r>
          <w:rPr>
            <w:rStyle w:val="Hyperlink"/>
          </w:rPr>
          <w:t>https://www.20087.com/2009-07/R_2008_2009zhongxingkecheshichangshidaBaoGao.html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热点：6米以内19座客车有哪些、中型客车能载多少人、中型客车的定义、中型客车是多少座、中型客车多少座位、中型客车高速限速多少、轻型客车c1能开吗、中型客车对应的是b1还是b2、20岁可以申请大型货车吗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84bdd6c5b4aff" w:history="1">
      <w:r>
        <w:rPr>
          <w:rStyle w:val="Hyperlink"/>
        </w:rPr>
        <w:t>2008-2009年中国中型客车市场十大品牌竞争力分析及竞争趋势研究报告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hongxingkecheshichangshidaBaoGao.html" TargetMode="External" Id="R89a10757431c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hongxingkecheshichangshidaBaoGao.html" TargetMode="External" Id="Ra8d84bdd6c5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2009-07-12T04:53:00Z</dcterms:created>
  <dcterms:modified xsi:type="dcterms:W3CDTF">2009-07-12T05:53:00Z</dcterms:modified>
  <dc:subject>2008-2009年中国中型客车市场十大品牌竞争力分析及竞争趋势研究报告</dc:subject>
  <dc:title>2008-2009年中国中型客车市场十大品牌竞争力分析及竞争趋势研究报告</dc:title>
  <cp:keywords>2008-2009年中国中型客车市场十大品牌竞争力分析及竞争趋势研究报告</cp:keywords>
  <dc:description>2008-2009年中国中型客车市场十大品牌竞争力分析及竞争趋势研究报告</dc:description>
</cp:coreProperties>
</file>