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62f9ef0a3b41cb" w:history="1">
              <w:r>
                <w:rPr>
                  <w:rStyle w:val="Hyperlink"/>
                </w:rPr>
                <w:t>2008-2009年中国地毯市场十大品牌竞争力分析及竞争趋势研究报告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62f9ef0a3b41cb" w:history="1">
              <w:r>
                <w:rPr>
                  <w:rStyle w:val="Hyperlink"/>
                </w:rPr>
                <w:t>2008-2009年中国地毯市场十大品牌竞争力分析及竞争趋势研究报告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025AA86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62f9ef0a3b41cb" w:history="1">
                <w:r>
                  <w:rPr>
                    <w:rStyle w:val="Hyperlink"/>
                  </w:rPr>
                  <w:t>https://www.20087.com/2009-07/R_2008_2009ditanshichangshidapinpaijinBaoGao.html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地毯市场竞争背景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六、政策变更对地毯行业影响分析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六、金融危机对地毯行业影响分析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六、社会背景对地毯行业影响分析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四、技术创新对地毯行业影响分析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二、地毯行业产业链地位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五、产业价值链对地毯行业影响分析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2009年中国地毯市场规模现状及趋势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2009年地毯市场发展现状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中国地毯市场供需规模现状及趋势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一、2005-2010年地毯市场供给规模及预测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二、2005-2010年地毯市场需求规模及预测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三、2005-2010年地毯市场进出口规模及预测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四、2005-2010年地毯市场价格走势现状及预测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中国地毯市场区域市场结构现状及趋势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中国地毯市场细分市场结构现状及趋势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2009年中国地毯市场竞争现状及趋势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中国地毯行业竞争核心要素调研分析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中国地毯行业竞争现状及特性分析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中国地毯市场品牌竞争核心要素调研分析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中国地毯市场主要品牌内涵建设现状及趋势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中国地毯市场主要品牌外延建设现状及趋势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中国地毯市场主要品牌竞争格局现状及趋势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2009年中国地毯品牌消费群体及满意度分析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品牌消费对地毯产品的建议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十大地毯品牌竞争力及趋势分析</w:t>
      </w:r>
      <w:r>
        <w:rPr>
          <w:rFonts w:hint="eastAsia"/>
        </w:rPr>
        <w:br/>
      </w:r>
      <w:r>
        <w:rPr>
          <w:rFonts w:hint="eastAsia"/>
        </w:rPr>
        <w:t>　　第一节 洁丽雅品牌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山花品牌</w:t>
      </w:r>
      <w:r>
        <w:rPr>
          <w:rFonts w:hint="eastAsia"/>
        </w:rPr>
        <w:br/>
      </w:r>
      <w:r>
        <w:rPr>
          <w:rFonts w:hint="eastAsia"/>
        </w:rPr>
        <w:t>　　第三节 华德品牌</w:t>
      </w:r>
      <w:r>
        <w:rPr>
          <w:rFonts w:hint="eastAsia"/>
        </w:rPr>
        <w:br/>
      </w:r>
      <w:r>
        <w:rPr>
          <w:rFonts w:hint="eastAsia"/>
        </w:rPr>
        <w:t>　　第四节 天伦品牌</w:t>
      </w:r>
      <w:r>
        <w:rPr>
          <w:rFonts w:hint="eastAsia"/>
        </w:rPr>
        <w:br/>
      </w:r>
      <w:r>
        <w:rPr>
          <w:rFonts w:hint="eastAsia"/>
        </w:rPr>
        <w:t>　　第五节 开利品牌</w:t>
      </w:r>
      <w:r>
        <w:rPr>
          <w:rFonts w:hint="eastAsia"/>
        </w:rPr>
        <w:br/>
      </w:r>
      <w:r>
        <w:rPr>
          <w:rFonts w:hint="eastAsia"/>
        </w:rPr>
        <w:t>　　第六节 海马品牌</w:t>
      </w:r>
      <w:r>
        <w:rPr>
          <w:rFonts w:hint="eastAsia"/>
        </w:rPr>
        <w:br/>
      </w:r>
      <w:r>
        <w:rPr>
          <w:rFonts w:hint="eastAsia"/>
        </w:rPr>
        <w:t>　　第七节 弘业品牌</w:t>
      </w:r>
      <w:r>
        <w:rPr>
          <w:rFonts w:hint="eastAsia"/>
        </w:rPr>
        <w:br/>
      </w:r>
      <w:r>
        <w:rPr>
          <w:rFonts w:hint="eastAsia"/>
        </w:rPr>
        <w:t>　　第八节 藏羊品牌</w:t>
      </w:r>
      <w:r>
        <w:rPr>
          <w:rFonts w:hint="eastAsia"/>
        </w:rPr>
        <w:br/>
      </w:r>
      <w:r>
        <w:rPr>
          <w:rFonts w:hint="eastAsia"/>
        </w:rPr>
        <w:t>　　第九节 东升品牌</w:t>
      </w:r>
      <w:r>
        <w:rPr>
          <w:rFonts w:hint="eastAsia"/>
        </w:rPr>
        <w:br/>
      </w:r>
      <w:r>
        <w:rPr>
          <w:rFonts w:hint="eastAsia"/>
        </w:rPr>
        <w:t>　　第十节 华源品牌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地毯市场品牌SWOT分析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地毯市场品牌建设及策略建议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品牌内涵策略建议</w:t>
      </w:r>
      <w:r>
        <w:rPr>
          <w:rFonts w:hint="eastAsia"/>
        </w:rPr>
        <w:br/>
      </w:r>
      <w:r>
        <w:rPr>
          <w:rFonts w:hint="eastAsia"/>
        </w:rPr>
        <w:t>　　第三节 品牌文化策略建议</w:t>
      </w:r>
      <w:r>
        <w:rPr>
          <w:rFonts w:hint="eastAsia"/>
        </w:rPr>
        <w:br/>
      </w:r>
      <w:r>
        <w:rPr>
          <w:rFonts w:hint="eastAsia"/>
        </w:rPr>
        <w:t>　　第四节 品牌外延策略建议</w:t>
      </w:r>
      <w:r>
        <w:rPr>
          <w:rFonts w:hint="eastAsia"/>
        </w:rPr>
        <w:br/>
      </w:r>
      <w:r>
        <w:rPr>
          <w:rFonts w:hint="eastAsia"/>
        </w:rPr>
        <w:t>　　第五节 中智林　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62f9ef0a3b41cb" w:history="1">
        <w:r>
          <w:rPr>
            <w:rStyle w:val="Hyperlink"/>
          </w:rPr>
          <w:t>2008-2009年中国地毯市场十大品牌竞争力分析及竞争趋势研究报告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025AA86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62f9ef0a3b41cb" w:history="1">
        <w:r>
          <w:rPr>
            <w:rStyle w:val="Hyperlink"/>
          </w:rPr>
          <w:t>https://www.20087.com/2009-07/R_2008_2009ditanshichangshidapinpaijinBaoGao.html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bae470abc84dc7" w:history="1">
      <w:r>
        <w:rPr>
          <w:rStyle w:val="Hyperlink"/>
        </w:rPr>
        <w:t>2008-2009年中国地毯市场十大品牌竞争力分析及竞争趋势研究报告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8_2009ditanshichangshidapinpaijinBaoGao.html" TargetMode="External" Id="R1362f9ef0a3b41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8_2009ditanshichangshidapinpaijinBaoGao.html" TargetMode="External" Id="R8abae470abc84d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2009-07-12T01:15:00Z</dcterms:created>
  <dcterms:modified xsi:type="dcterms:W3CDTF">2009-07-12T02:15:00Z</dcterms:modified>
  <dc:subject>2008-2009年中国地毯市场十大品牌竞争力分析及竞争趋势研究报告</dc:subject>
  <dc:title>2008-2009年中国地毯市场十大品牌竞争力分析及竞争趋势研究报告</dc:title>
  <cp:keywords>2008-2009年中国地毯市场十大品牌竞争力分析及竞争趋势研究报告</cp:keywords>
  <dc:description>2008-2009年中国地毯市场十大品牌竞争力分析及竞争趋势研究报告</dc:description>
</cp:coreProperties>
</file>