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7e6edde614c0f" w:history="1">
              <w:r>
                <w:rPr>
                  <w:rStyle w:val="Hyperlink"/>
                </w:rPr>
                <w:t>2008-2009年中国摩托车市场十大品牌竞争力分析及竞争趋势研究报告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7e6edde614c0f" w:history="1">
              <w:r>
                <w:rPr>
                  <w:rStyle w:val="Hyperlink"/>
                </w:rPr>
                <w:t>2008-2009年中国摩托车市场十大品牌竞争力分析及竞争趋势研究报告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7e6edde614c0f" w:history="1">
                <w:r>
                  <w:rPr>
                    <w:rStyle w:val="Hyperlink"/>
                  </w:rPr>
                  <w:t>https://www.20087.com/2009-07/R_2008_2009motuocheshichangshidapinpaiBaoGao.html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六、政策变更对摩托车行业影响分析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六、金融危机对摩托车行业影响分析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六、社会背景对摩托车行业影响分析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四、技术创新对摩托车行业影响分析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二、摩托车行业产业链地位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五、产业价值链对摩托车行业影响分析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2009年中国摩托车市场规模现状及趋势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2009年摩托车市场发展现状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中国摩托车市场供需规模现状及趋势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一、2005-2010年摩托车市场供给规模及预测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二、2005-2010年摩托车市场需求规模及预测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三、2005-2010年摩托车市场进出口规模及预测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四、2005-2010年摩托车市场价格走势现状及预测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中国摩托车市场区域市场结构现状及趋势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中国摩托车市场细分市场结构现状及趋势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2009年中国摩托车市场竞争现状及趋势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中国摩托车行业竞争核心要素调研分析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中国摩托车行业竞争现状及特性分析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中国摩托车市场品牌竞争核心要素调研分析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中国摩托车市场主要品牌内涵建设现状及趋势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中国摩托车市场主要品牌外延建设现状及趋势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中国摩托车市场主要品牌竞争格局现状及趋势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2009年中国摩托车品牌消费群体及满意度分析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品牌消费对摩托车产品的建议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十大摩托车品牌竞争力及趋势分析</w:t>
      </w:r>
      <w:r>
        <w:rPr>
          <w:rFonts w:hint="eastAsia"/>
        </w:rPr>
        <w:br/>
      </w:r>
      <w:r>
        <w:rPr>
          <w:rFonts w:hint="eastAsia"/>
        </w:rPr>
        <w:t>　　第一节 嘉陵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豪爵</w:t>
      </w:r>
      <w:r>
        <w:rPr>
          <w:rFonts w:hint="eastAsia"/>
        </w:rPr>
        <w:br/>
      </w:r>
      <w:r>
        <w:rPr>
          <w:rFonts w:hint="eastAsia"/>
        </w:rPr>
        <w:t>　　第三节 宗申</w:t>
      </w:r>
      <w:r>
        <w:rPr>
          <w:rFonts w:hint="eastAsia"/>
        </w:rPr>
        <w:br/>
      </w:r>
      <w:r>
        <w:rPr>
          <w:rFonts w:hint="eastAsia"/>
        </w:rPr>
        <w:t>　　第四节 力帆</w:t>
      </w:r>
      <w:r>
        <w:rPr>
          <w:rFonts w:hint="eastAsia"/>
        </w:rPr>
        <w:br/>
      </w:r>
      <w:r>
        <w:rPr>
          <w:rFonts w:hint="eastAsia"/>
        </w:rPr>
        <w:t>　　第五节 本田</w:t>
      </w:r>
      <w:r>
        <w:rPr>
          <w:rFonts w:hint="eastAsia"/>
        </w:rPr>
        <w:br/>
      </w:r>
      <w:r>
        <w:rPr>
          <w:rFonts w:hint="eastAsia"/>
        </w:rPr>
        <w:t>　　第六节 钱江</w:t>
      </w:r>
      <w:r>
        <w:rPr>
          <w:rFonts w:hint="eastAsia"/>
        </w:rPr>
        <w:br/>
      </w:r>
      <w:r>
        <w:rPr>
          <w:rFonts w:hint="eastAsia"/>
        </w:rPr>
        <w:t>　　第七节 雅马哈</w:t>
      </w:r>
      <w:r>
        <w:rPr>
          <w:rFonts w:hint="eastAsia"/>
        </w:rPr>
        <w:br/>
      </w:r>
      <w:r>
        <w:rPr>
          <w:rFonts w:hint="eastAsia"/>
        </w:rPr>
        <w:t>　　第八节 大阳</w:t>
      </w:r>
      <w:r>
        <w:rPr>
          <w:rFonts w:hint="eastAsia"/>
        </w:rPr>
        <w:br/>
      </w:r>
      <w:r>
        <w:rPr>
          <w:rFonts w:hint="eastAsia"/>
        </w:rPr>
        <w:t>　　第九节 隆鑫</w:t>
      </w:r>
      <w:r>
        <w:rPr>
          <w:rFonts w:hint="eastAsia"/>
        </w:rPr>
        <w:br/>
      </w:r>
      <w:r>
        <w:rPr>
          <w:rFonts w:hint="eastAsia"/>
        </w:rPr>
        <w:t>　　第十节 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摩托车市场品牌SWOT分析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中~智~林~－品牌风险规避建议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7e6edde614c0f" w:history="1">
        <w:r>
          <w:rPr>
            <w:rStyle w:val="Hyperlink"/>
          </w:rPr>
          <w:t>2008-2009年中国摩托车市场十大品牌竞争力分析及竞争趋势研究报告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7e6edde614c0f" w:history="1">
        <w:r>
          <w:rPr>
            <w:rStyle w:val="Hyperlink"/>
          </w:rPr>
          <w:t>https://www.20087.com/2009-07/R_2008_2009motuocheshichangshidapinpaiBaoGao.html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571d217e4437b" w:history="1">
      <w:r>
        <w:rPr>
          <w:rStyle w:val="Hyperlink"/>
        </w:rPr>
        <w:t>2008-2009年中国摩托车市场十大品牌竞争力分析及竞争趋势研究报告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motuocheshichangshidapinpaiBaoGao.html" TargetMode="External" Id="R00b7e6edde61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motuocheshichangshidapinpaiBaoGao.html" TargetMode="External" Id="Rf71571d217e4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2009-07-12T03:01:00Z</dcterms:created>
  <dcterms:modified xsi:type="dcterms:W3CDTF">2009-07-12T04:01:00Z</dcterms:modified>
  <dc:subject>2008-2009年中国摩托车市场十大品牌竞争力分析及竞争趋势研究报告</dc:subject>
  <dc:title>2008-2009年中国摩托车市场十大品牌竞争力分析及竞争趋势研究报告</dc:title>
  <cp:keywords>2008-2009年中国摩托车市场十大品牌竞争力分析及竞争趋势研究报告</cp:keywords>
  <dc:description>2008-2009年中国摩托车市场十大品牌竞争力分析及竞争趋势研究报告</dc:description>
</cp:coreProperties>
</file>