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866fb01654da2" w:history="1">
              <w:r>
                <w:rPr>
                  <w:rStyle w:val="Hyperlink"/>
                </w:rPr>
                <w:t>2008-2009年中国电烤箱市场十大品牌竞争力分析及竞争趋势研究报告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866fb01654da2" w:history="1">
              <w:r>
                <w:rPr>
                  <w:rStyle w:val="Hyperlink"/>
                </w:rPr>
                <w:t>2008-2009年中国电烤箱市场十大品牌竞争力分析及竞争趋势研究报告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866fb01654da2" w:history="1">
                <w:r>
                  <w:rPr>
                    <w:rStyle w:val="Hyperlink"/>
                  </w:rPr>
                  <w:t>https://www.20087.com/2009-07/R_2008_2009diankaoxiangshichangshidapiBaoGao.html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电烤箱市场竞争背景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六、政策变更对电烤箱行业影响分析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六、金融危机对电烤箱行业影响分析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六、社会背景对电烤箱行业影响分析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四、技术创新对电烤箱行业影响分析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二、电烤箱行业产业链地位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五、产业价值链对电烤箱行业影响分析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2009年中国电烤箱市场规模现状及趋势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2009年电烤箱市场发展现状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中国电烤箱市场供需规模现状及趋势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一、2005-2010年电烤箱市场供给规模及预测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二、2005-2010年电烤箱市场需求规模及预测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三、2005-2010年电烤箱市场进出口规模及预测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四、2005-2010年电烤箱市场价格走势现状及预测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中国电烤箱市场区域市场结构现状及趋势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中国电烤箱市场细分市场结构现状及趋势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2009年中国电烤箱市场竞争现状及趋势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中国电烤箱行业竞争核心要素调研分析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中国电烤箱行业竞争现状及特性分析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中国电烤箱市场品牌竞争核心要素调研分析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中国电烤箱市场主要品牌内涵建设现状及趋势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中国电烤箱市场主要品牌外延建设现状及趋势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中国电烤箱市场主要品牌竞争格局现状及趋势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2009年中国电烤箱品牌消费群体及满意度分析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品牌消费对电烤箱产品的建议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十大电烤箱品牌竞争力及趋势分析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长帝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格兰仕</w:t>
      </w:r>
      <w:r>
        <w:rPr>
          <w:rFonts w:hint="eastAsia"/>
        </w:rPr>
        <w:br/>
      </w:r>
      <w:r>
        <w:rPr>
          <w:rFonts w:hint="eastAsia"/>
        </w:rPr>
        <w:t>　　第五节 伊莱克斯</w:t>
      </w:r>
      <w:r>
        <w:rPr>
          <w:rFonts w:hint="eastAsia"/>
        </w:rPr>
        <w:br/>
      </w:r>
      <w:r>
        <w:rPr>
          <w:rFonts w:hint="eastAsia"/>
        </w:rPr>
        <w:t>　　第六节 东菱</w:t>
      </w:r>
      <w:r>
        <w:rPr>
          <w:rFonts w:hint="eastAsia"/>
        </w:rPr>
        <w:br/>
      </w:r>
      <w:r>
        <w:rPr>
          <w:rFonts w:hint="eastAsia"/>
        </w:rPr>
        <w:t>　　第七节 飞利浦</w:t>
      </w:r>
      <w:r>
        <w:rPr>
          <w:rFonts w:hint="eastAsia"/>
        </w:rPr>
        <w:br/>
      </w:r>
      <w:r>
        <w:rPr>
          <w:rFonts w:hint="eastAsia"/>
        </w:rPr>
        <w:t>　　第八节 苏泊尔</w:t>
      </w:r>
      <w:r>
        <w:rPr>
          <w:rFonts w:hint="eastAsia"/>
        </w:rPr>
        <w:br/>
      </w:r>
      <w:r>
        <w:rPr>
          <w:rFonts w:hint="eastAsia"/>
        </w:rPr>
        <w:t>　　第九节 格力</w:t>
      </w:r>
      <w:r>
        <w:rPr>
          <w:rFonts w:hint="eastAsia"/>
        </w:rPr>
        <w:br/>
      </w:r>
      <w:r>
        <w:rPr>
          <w:rFonts w:hint="eastAsia"/>
        </w:rPr>
        <w:t>　　第十节 奔腾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电烤箱市场品牌SWOT分析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电烤箱市场品牌建设及策略建议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中智⋅林⋅：品牌风险规避建议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866fb01654da2" w:history="1">
        <w:r>
          <w:rPr>
            <w:rStyle w:val="Hyperlink"/>
          </w:rPr>
          <w:t>2008-2009年中国电烤箱市场十大品牌竞争力分析及竞争趋势研究报告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866fb01654da2" w:history="1">
        <w:r>
          <w:rPr>
            <w:rStyle w:val="Hyperlink"/>
          </w:rPr>
          <w:t>https://www.20087.com/2009-07/R_2008_2009diankaoxiangshichangshidapiBaoGao.html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421b5933c4839" w:history="1">
      <w:r>
        <w:rPr>
          <w:rStyle w:val="Hyperlink"/>
        </w:rPr>
        <w:t>2008-2009年中国电烤箱市场十大品牌竞争力分析及竞争趋势研究报告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iankaoxiangshichangshidapiBaoGao.html" TargetMode="External" Id="Rff2866fb0165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iankaoxiangshichangshidapiBaoGao.html" TargetMode="External" Id="Rb6b421b5933c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2009-07-12T05:22:00Z</dcterms:created>
  <dcterms:modified xsi:type="dcterms:W3CDTF">2009-07-12T06:22:00Z</dcterms:modified>
  <dc:subject>2008-2009年中国电烤箱市场十大品牌竞争力分析及竞争趋势研究报告</dc:subject>
  <dc:title>2008-2009年中国电烤箱市场十大品牌竞争力分析及竞争趋势研究报告</dc:title>
  <cp:keywords>2008-2009年中国电烤箱市场十大品牌竞争力分析及竞争趋势研究报告</cp:keywords>
  <dc:description>2008-2009年中国电烤箱市场十大品牌竞争力分析及竞争趋势研究报告</dc:description>
</cp:coreProperties>
</file>