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22b72ea5d544fa" w:history="1">
              <w:r>
                <w:rPr>
                  <w:rStyle w:val="Hyperlink"/>
                </w:rPr>
                <w:t>2009—2012年我国电蚊拍市场调研及产业投资咨询报告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22b72ea5d544fa" w:history="1">
              <w:r>
                <w:rPr>
                  <w:rStyle w:val="Hyperlink"/>
                </w:rPr>
                <w:t>2009—2012年我国电蚊拍市场调研及产业投资咨询报告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0253927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电子版：7800 元　　纸介＋电子版：8000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电子版：7020 元　　纸介＋电子版：7320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22b72ea5d544fa" w:history="1">
                <w:r>
                  <w:rPr>
                    <w:rStyle w:val="Hyperlink"/>
                  </w:rPr>
                  <w:t>https://www.20087.com/2009-07/R_20092012nianwoguodianwenpaishichangdBaoGao.html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2009—2012年我国电蚊拍市场调研及投资咨询报告》依托我们多年对电蚊拍行业的研究，结合电蚊拍行业历年供需关系变化规律，对电蚊拍行业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2009—2012年我国电蚊拍市场调研及投资咨询报告》对我国电蚊拍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本研究报告数据主要采用国家统计数据，海关总署，问卷调查数据，银行采集数据、税务部门采集数据、证券交易采集数据，商务部采集数据以及各类市场监测数据库。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中国电蚊拍行业发展环境分析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六、金融危机对电蚊拍行业影响分析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二、新技术的发展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中国电蚊拍市场规模分析</w:t>
      </w:r>
      <w:r>
        <w:rPr>
          <w:rFonts w:hint="eastAsia"/>
        </w:rPr>
        <w:br/>
      </w:r>
      <w:r>
        <w:rPr>
          <w:rFonts w:hint="eastAsia"/>
        </w:rPr>
        <w:t>　　第一节 2005-2007年中国电蚊拍市场规模分析</w:t>
      </w:r>
      <w:r>
        <w:rPr>
          <w:rFonts w:hint="eastAsia"/>
        </w:rPr>
        <w:br/>
      </w:r>
      <w:r>
        <w:rPr>
          <w:rFonts w:hint="eastAsia"/>
        </w:rPr>
        <w:t>　　第二节 2007年我国电蚊拍区域结构分析</w:t>
      </w:r>
      <w:r>
        <w:rPr>
          <w:rFonts w:hint="eastAsia"/>
        </w:rPr>
        <w:br/>
      </w:r>
      <w:r>
        <w:rPr>
          <w:rFonts w:hint="eastAsia"/>
        </w:rPr>
        <w:t>　　第三节 中国电蚊拍区域市场规模分析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2009—2012年中国电蚊拍市场规模预测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中国电蚊拍需求与消费状况分析</w:t>
      </w:r>
      <w:r>
        <w:rPr>
          <w:rFonts w:hint="eastAsia"/>
        </w:rPr>
        <w:br/>
      </w:r>
      <w:r>
        <w:rPr>
          <w:rFonts w:hint="eastAsia"/>
        </w:rPr>
        <w:t>　　第一节 2004-2007年中国电蚊拍产量统计分析</w:t>
      </w:r>
      <w:r>
        <w:rPr>
          <w:rFonts w:hint="eastAsia"/>
        </w:rPr>
        <w:br/>
      </w:r>
      <w:r>
        <w:rPr>
          <w:rFonts w:hint="eastAsia"/>
        </w:rPr>
        <w:t>　　第二节 2004-2007年中国电蚊拍历年消费量统计分析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中国电蚊拍消费者消费偏好调查分析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中国电蚊拍消费者对其价格的敏感度分析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中国电蚊拍行业市场价格分析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2004-2007年中国电蚊拍行业平均价格趋向势分析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2009-2012年中国电蚊拍行业价格趋向预测分析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中国电蚊拍行业进出口市场情况分析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2004-2007年中国电蚊拍行业进出口特征分析</w:t>
      </w:r>
      <w:r>
        <w:rPr>
          <w:rFonts w:hint="eastAsia"/>
        </w:rPr>
        <w:br/>
      </w:r>
      <w:r>
        <w:rPr>
          <w:rFonts w:hint="eastAsia"/>
        </w:rPr>
        <w:t>　　第二节 2004-2007年中国电蚊拍行业进出口量分析</w:t>
      </w:r>
      <w:r>
        <w:rPr>
          <w:rFonts w:hint="eastAsia"/>
        </w:rPr>
        <w:br/>
      </w:r>
      <w:r>
        <w:rPr>
          <w:rFonts w:hint="eastAsia"/>
        </w:rPr>
        <w:t>　　　　一、2004-2007年中国电蚊拍行业进口分析</w:t>
      </w:r>
      <w:r>
        <w:rPr>
          <w:rFonts w:hint="eastAsia"/>
        </w:rPr>
        <w:br/>
      </w:r>
      <w:r>
        <w:rPr>
          <w:rFonts w:hint="eastAsia"/>
        </w:rPr>
        <w:t>　　　　二、2004-2007年中国电蚊拍行业出口分析</w:t>
      </w:r>
      <w:r>
        <w:rPr>
          <w:rFonts w:hint="eastAsia"/>
        </w:rPr>
        <w:br/>
      </w:r>
      <w:r>
        <w:rPr>
          <w:rFonts w:hint="eastAsia"/>
        </w:rPr>
        <w:t>　　第三节 2009-2012年中国电蚊拍行业进出口市场预测分析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一、2009-2012年中国电蚊拍行业进口预测</w:t>
      </w:r>
      <w:r>
        <w:rPr>
          <w:rFonts w:hint="eastAsia"/>
        </w:rPr>
        <w:br/>
      </w:r>
      <w:r>
        <w:rPr>
          <w:rFonts w:hint="eastAsia"/>
        </w:rPr>
        <w:t>　　　　二、2009-2012年中国电蚊拍行业出口预测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电蚊拍优势品牌企业分析</w:t>
      </w:r>
      <w:r>
        <w:rPr>
          <w:rFonts w:hint="eastAsia"/>
        </w:rPr>
        <w:br/>
      </w:r>
      <w:r>
        <w:rPr>
          <w:rFonts w:hint="eastAsia"/>
        </w:rPr>
        <w:t>　　第一节 雅格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第二节 久量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第三节 鼎能-裕丰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第四节 九星电蚊拍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第五节 美乐电蚊拍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第六节 其他企业。。。。。省略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中国电蚊拍行业竞争格局分析</w:t>
      </w:r>
      <w:r>
        <w:rPr>
          <w:rFonts w:hint="eastAsia"/>
        </w:rPr>
        <w:br/>
      </w:r>
      <w:r>
        <w:rPr>
          <w:rFonts w:hint="eastAsia"/>
        </w:rPr>
        <w:t>　　第一节 电蚊拍行业历史竞争格局概况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一、电蚊拍行业集中度分析</w:t>
      </w:r>
      <w:r>
        <w:rPr>
          <w:rFonts w:hint="eastAsia"/>
        </w:rPr>
        <w:br/>
      </w:r>
      <w:r>
        <w:rPr>
          <w:rFonts w:hint="eastAsia"/>
        </w:rPr>
        <w:t>　　　　二、电蚊拍行业竞争程度分析</w:t>
      </w:r>
      <w:r>
        <w:rPr>
          <w:rFonts w:hint="eastAsia"/>
        </w:rPr>
        <w:br/>
      </w:r>
      <w:r>
        <w:rPr>
          <w:rFonts w:hint="eastAsia"/>
        </w:rPr>
        <w:t>　　第二节 电蚊拍行业企业竞争状况分析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国内外企业发展的SWOT模型分析</w:t>
      </w:r>
      <w:r>
        <w:rPr>
          <w:rFonts w:hint="eastAsia"/>
        </w:rPr>
        <w:br/>
      </w:r>
      <w:r>
        <w:rPr>
          <w:rFonts w:hint="eastAsia"/>
        </w:rPr>
        <w:t>　　第四节 2007-2012 年中国电蚊拍行业竞争格局展望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2009-2012年中国电蚊拍行业发展预测</w:t>
      </w:r>
      <w:r>
        <w:rPr>
          <w:rFonts w:hint="eastAsia"/>
        </w:rPr>
        <w:br/>
      </w:r>
      <w:r>
        <w:rPr>
          <w:rFonts w:hint="eastAsia"/>
        </w:rPr>
        <w:t>　　　　一、2009-2012年电蚊拍行业工业总产值预测</w:t>
      </w:r>
      <w:r>
        <w:rPr>
          <w:rFonts w:hint="eastAsia"/>
        </w:rPr>
        <w:br/>
      </w:r>
      <w:r>
        <w:rPr>
          <w:rFonts w:hint="eastAsia"/>
        </w:rPr>
        <w:t>　　　　二、2009-2012年电蚊拍行业销售收入预测</w:t>
      </w:r>
      <w:r>
        <w:rPr>
          <w:rFonts w:hint="eastAsia"/>
        </w:rPr>
        <w:br/>
      </w:r>
      <w:r>
        <w:rPr>
          <w:rFonts w:hint="eastAsia"/>
        </w:rPr>
        <w:t>　　　　三、2009-2012年电蚊拍行业总资产预测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2009-2012年我国电蚊拍行业投资价值与投资策略分析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电蚊拍行业投资价值分析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一、行业盈利能力</w:t>
      </w:r>
      <w:r>
        <w:rPr>
          <w:rFonts w:hint="eastAsia"/>
        </w:rPr>
        <w:br/>
      </w:r>
      <w:r>
        <w:rPr>
          <w:rFonts w:hint="eastAsia"/>
        </w:rPr>
        <w:t>　　　　二、行业偿债能力</w:t>
      </w:r>
      <w:r>
        <w:rPr>
          <w:rFonts w:hint="eastAsia"/>
        </w:rPr>
        <w:br/>
      </w:r>
      <w:r>
        <w:rPr>
          <w:rFonts w:hint="eastAsia"/>
        </w:rPr>
        <w:t>　　　　三、行业发展能力</w:t>
      </w:r>
      <w:r>
        <w:rPr>
          <w:rFonts w:hint="eastAsia"/>
        </w:rPr>
        <w:br/>
      </w:r>
      <w:r>
        <w:rPr>
          <w:rFonts w:hint="eastAsia"/>
        </w:rPr>
        <w:t>　　第三节 2009-2012年中国电蚊拍行业投资风险预警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一、宏观调控风险预警</w:t>
      </w:r>
      <w:r>
        <w:rPr>
          <w:rFonts w:hint="eastAsia"/>
        </w:rPr>
        <w:br/>
      </w:r>
      <w:r>
        <w:rPr>
          <w:rFonts w:hint="eastAsia"/>
        </w:rPr>
        <w:t>　　　　二、行业竞争风险预警</w:t>
      </w:r>
      <w:r>
        <w:rPr>
          <w:rFonts w:hint="eastAsia"/>
        </w:rPr>
        <w:br/>
      </w:r>
      <w:r>
        <w:rPr>
          <w:rFonts w:hint="eastAsia"/>
        </w:rPr>
        <w:t>　　　　三、供需波动风险预警</w:t>
      </w:r>
      <w:r>
        <w:rPr>
          <w:rFonts w:hint="eastAsia"/>
        </w:rPr>
        <w:br/>
      </w:r>
      <w:r>
        <w:rPr>
          <w:rFonts w:hint="eastAsia"/>
        </w:rPr>
        <w:t>　　　　四、技术风险预警</w:t>
      </w:r>
      <w:r>
        <w:rPr>
          <w:rFonts w:hint="eastAsia"/>
        </w:rPr>
        <w:br/>
      </w:r>
      <w:r>
        <w:rPr>
          <w:rFonts w:hint="eastAsia"/>
        </w:rPr>
        <w:t>　　　　五、经营管理风险预警</w:t>
      </w:r>
      <w:r>
        <w:rPr>
          <w:rFonts w:hint="eastAsia"/>
        </w:rPr>
        <w:br/>
      </w:r>
      <w:r>
        <w:rPr>
          <w:rFonts w:hint="eastAsia"/>
        </w:rPr>
        <w:t>　　第四节 中:智:林 电蚊拍行业投资策略分析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22b72ea5d544fa" w:history="1">
        <w:r>
          <w:rPr>
            <w:rStyle w:val="Hyperlink"/>
          </w:rPr>
          <w:t>2009—2012年我国电蚊拍市场调研及产业投资咨询报告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0253927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22b72ea5d544fa" w:history="1">
        <w:r>
          <w:rPr>
            <w:rStyle w:val="Hyperlink"/>
          </w:rPr>
          <w:t>https://www.20087.com/2009-07/R_20092012nianwoguodianwenpaishichangdBaoGao.html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0da70413be4033" w:history="1">
      <w:r>
        <w:rPr>
          <w:rStyle w:val="Hyperlink"/>
        </w:rPr>
        <w:t>2009—2012年我国电蚊拍市场调研及产业投资咨询报告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09-07/R_20092012nianwoguodianwenpaishichangdBaoGao.html" TargetMode="External" Id="Rd422b72ea5d544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09-07/R_20092012nianwoguodianwenpaishichangdBaoGao.html" TargetMode="External" Id="Rb20da70413be40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2009-07-15T03:00:00Z</dcterms:created>
  <dcterms:modified xsi:type="dcterms:W3CDTF">2009-07-15T04:00:00Z</dcterms:modified>
  <dc:subject>2009—2012年我国电蚊拍市场调研及产业投资咨询报告</dc:subject>
  <dc:title>2009—2012年我国电蚊拍市场调研及产业投资咨询报告</dc:title>
  <cp:keywords>2009—2012年我国电蚊拍市场调研及产业投资咨询报告</cp:keywords>
  <dc:description>2009—2012年我国电蚊拍市场调研及产业投资咨询报告</dc:description>
</cp:coreProperties>
</file>