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c1afe71c840c9" w:history="1">
              <w:r>
                <w:rPr>
                  <w:rStyle w:val="Hyperlink"/>
                </w:rPr>
                <w:t>2009国家产业振兴规划麻纺行业发展分析报告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c1afe71c840c9" w:history="1">
              <w:r>
                <w:rPr>
                  <w:rStyle w:val="Hyperlink"/>
                </w:rPr>
                <w:t>2009国家产业振兴规划麻纺行业发展分析报告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4c1afe71c840c9" w:history="1">
                <w:r>
                  <w:rPr>
                    <w:rStyle w:val="Hyperlink"/>
                  </w:rPr>
                  <w:t>https://www.20087.com/2009-07/R_2009guojiachanyezhenxingguihuamafangBaoGao.html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4c1afe71c840c9" w:history="1">
        <w:r>
          <w:rPr>
            <w:rStyle w:val="Hyperlink"/>
          </w:rPr>
          <w:t>2009国家产业振兴规划麻纺行业发展分析报告</w:t>
        </w:r>
      </w:hyperlink>
      <w:r>
        <w:rPr>
          <w:rFonts w:hint="eastAsia"/>
        </w:rPr>
        <w:t>》首先介绍了麻纺行业发展综述，接着阐述了中国麻纺行业的发展环境，详细分析了中国麻纺行业的运行情况及市场情况；进而分析了麻纺行业的进出口情况，对中国麻纺行业的重点区域进行了客观的分析评价。报告同时给出了麻纺行业重点企业运营状况分析，接着对麻纺行业未来的发展进行了预测，最后报告提供了关于麻纺行业投资潜力的研究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麻纺行业发展成熟度分析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国际麻纺行业发展概况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我国麻纺行业发展环境分析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二、轻工业发展形势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技术发展环境分析（自主创新、知识产权、信息化、节能环保等）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2008年-2009年上半年麻纺行业运行回顾分析</w:t>
      </w:r>
      <w:r>
        <w:rPr>
          <w:rFonts w:hint="eastAsia"/>
        </w:rPr>
        <w:br/>
      </w:r>
      <w:r>
        <w:rPr>
          <w:rFonts w:hint="eastAsia"/>
        </w:rPr>
        <w:t>　　第一节 麻纺行业产供销状况分析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麻纺行业进出口状况分析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麻纺行业财务基本面分析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麻纺行业竞争现状分析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麻纺行业发展地区比较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2009-2010年麻纺行业发展前景展望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一、纺织制造业展望</w:t>
      </w:r>
      <w:r>
        <w:rPr>
          <w:rFonts w:hint="eastAsia"/>
        </w:rPr>
        <w:br/>
      </w:r>
      <w:r>
        <w:rPr>
          <w:rFonts w:hint="eastAsia"/>
        </w:rPr>
        <w:t>　　　　二、麻纺织机械行业展望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2009-2010年麻纺行业市场预测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麻纺行业内优势企业分析</w:t>
      </w:r>
      <w:r>
        <w:rPr>
          <w:rFonts w:hint="eastAsia"/>
        </w:rPr>
        <w:br/>
      </w:r>
      <w:r>
        <w:rPr>
          <w:rFonts w:hint="eastAsia"/>
        </w:rPr>
        <w:t>　　第一节 安徽铜陵华源麻业有限公司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浙江金鹰集团有限公司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浙江金达创业股份有限公司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重庆涪陵金帝工业集团有限公司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湖南洞庭苎麻纺织印染厂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中国纺织工业振兴规划分析</w:t>
      </w:r>
      <w:r>
        <w:rPr>
          <w:rFonts w:hint="eastAsia"/>
        </w:rPr>
        <w:br/>
      </w:r>
      <w:r>
        <w:rPr>
          <w:rFonts w:hint="eastAsia"/>
        </w:rPr>
        <w:t>　　第一节 纺织工业现状及面临的形势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指导思想、基本原则与目标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三、规划目标</w:t>
      </w:r>
      <w:r>
        <w:rPr>
          <w:rFonts w:hint="eastAsia"/>
        </w:rPr>
        <w:br/>
      </w:r>
      <w:r>
        <w:rPr>
          <w:rFonts w:hint="eastAsia"/>
        </w:rPr>
        <w:t>　　第三节 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一、稳定国内外市场</w:t>
      </w:r>
      <w:r>
        <w:rPr>
          <w:rFonts w:hint="eastAsia"/>
        </w:rPr>
        <w:br/>
      </w:r>
      <w:r>
        <w:rPr>
          <w:rFonts w:hint="eastAsia"/>
        </w:rPr>
        <w:t>　　　　二、提高自主创新能力</w:t>
      </w:r>
      <w:r>
        <w:rPr>
          <w:rFonts w:hint="eastAsia"/>
        </w:rPr>
        <w:br/>
      </w:r>
      <w:r>
        <w:rPr>
          <w:rFonts w:hint="eastAsia"/>
        </w:rPr>
        <w:t>　　　　三、加快实施技术改造</w:t>
      </w:r>
      <w:r>
        <w:rPr>
          <w:rFonts w:hint="eastAsia"/>
        </w:rPr>
        <w:br/>
      </w:r>
      <w:r>
        <w:rPr>
          <w:rFonts w:hint="eastAsia"/>
        </w:rPr>
        <w:t>　　　　四、淘汰落后产能</w:t>
      </w:r>
      <w:r>
        <w:rPr>
          <w:rFonts w:hint="eastAsia"/>
        </w:rPr>
        <w:br/>
      </w:r>
      <w:r>
        <w:rPr>
          <w:rFonts w:hint="eastAsia"/>
        </w:rPr>
        <w:t>　　　　五、优化区域布局</w:t>
      </w:r>
      <w:r>
        <w:rPr>
          <w:rFonts w:hint="eastAsia"/>
        </w:rPr>
        <w:br/>
      </w:r>
      <w:r>
        <w:rPr>
          <w:rFonts w:hint="eastAsia"/>
        </w:rPr>
        <w:t>　　　　六、完善公共服务体系</w:t>
      </w:r>
      <w:r>
        <w:rPr>
          <w:rFonts w:hint="eastAsia"/>
        </w:rPr>
        <w:br/>
      </w:r>
      <w:r>
        <w:rPr>
          <w:rFonts w:hint="eastAsia"/>
        </w:rPr>
        <w:t>　　　　七、加快自主品牌建设</w:t>
      </w:r>
      <w:r>
        <w:rPr>
          <w:rFonts w:hint="eastAsia"/>
        </w:rPr>
        <w:br/>
      </w:r>
      <w:r>
        <w:rPr>
          <w:rFonts w:hint="eastAsia"/>
        </w:rPr>
        <w:t>　　　　八、提升企业竞争实力</w:t>
      </w:r>
      <w:r>
        <w:rPr>
          <w:rFonts w:hint="eastAsia"/>
        </w:rPr>
        <w:br/>
      </w:r>
      <w:r>
        <w:rPr>
          <w:rFonts w:hint="eastAsia"/>
        </w:rPr>
        <w:t>　　第四节 政策措施及保障条件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[中-智-林-]行业投资建议及策略</w:t>
      </w:r>
      <w:r>
        <w:rPr>
          <w:rFonts w:hint="eastAsia"/>
        </w:rPr>
        <w:br/>
      </w:r>
      <w:r>
        <w:rPr>
          <w:rFonts w:hint="eastAsia"/>
        </w:rPr>
        <w:t>　　图表 麻纺产业链分析</w:t>
      </w:r>
      <w:r>
        <w:rPr>
          <w:rFonts w:hint="eastAsia"/>
        </w:rPr>
        <w:br/>
      </w:r>
      <w:r>
        <w:rPr>
          <w:rFonts w:hint="eastAsia"/>
        </w:rPr>
        <w:t>　　图表 2003-2008年中国麻纺行业市场规模</w:t>
      </w:r>
      <w:r>
        <w:rPr>
          <w:rFonts w:hint="eastAsia"/>
        </w:rPr>
        <w:br/>
      </w:r>
      <w:r>
        <w:rPr>
          <w:rFonts w:hint="eastAsia"/>
        </w:rPr>
        <w:t>　　图表 2006-2008年麻纺重要数据指标比较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2003-2008年中国麻纺行业销售情况分析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2003-2008年中国麻纺行业利润情况分析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2003-2008年中国麻纺行业资产情况分析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2007-2008年中国麻纺发展能力分析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2007-2008年中国麻纺竞争力分析</w:t>
      </w:r>
      <w:r>
        <w:rPr>
          <w:rFonts w:hint="eastAsia"/>
        </w:rPr>
        <w:br/>
      </w:r>
      <w:r>
        <w:rPr>
          <w:rFonts w:hint="eastAsia"/>
        </w:rPr>
        <w:t>　　图表 2009-2012年中国麻纺产能预测</w:t>
      </w:r>
      <w:r>
        <w:rPr>
          <w:rFonts w:hint="eastAsia"/>
        </w:rPr>
        <w:br/>
      </w:r>
      <w:r>
        <w:rPr>
          <w:rFonts w:hint="eastAsia"/>
        </w:rPr>
        <w:t>　　图表 2009-2012年中国麻纺消费量预测</w:t>
      </w:r>
      <w:r>
        <w:rPr>
          <w:rFonts w:hint="eastAsia"/>
        </w:rPr>
        <w:br/>
      </w:r>
      <w:r>
        <w:rPr>
          <w:rFonts w:hint="eastAsia"/>
        </w:rPr>
        <w:t>　　图表 2009-2012年中国麻纺市场前景预测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2009-2012年中国麻纺市场价格走势预测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2009-2012年中国麻纺发展前景预测</w:t>
      </w:r>
      <w:r>
        <w:rPr>
          <w:rFonts w:hint="eastAsia"/>
        </w:rPr>
        <w:br/>
      </w:r>
      <w:r>
        <w:rPr>
          <w:rFonts w:hint="eastAsia"/>
        </w:rPr>
        <w:t>　　图表 2008年1-12月麻纺织行业经济指标全国合计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2008年2月麻纺织行业收入前十家企业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2008年5月麻纺织行业收入前十家企业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2008年8月麻纺织行业收入前十家企业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2008年11月麻纺织行业收入前十家企业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2009年1-5月麻纺织行业经济指标全国合计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2009年2月麻纺织行业收入前十家企业</w:t>
      </w:r>
      <w:r>
        <w:rPr>
          <w:rFonts w:hint="eastAsia"/>
        </w:rPr>
        <w:br/>
      </w:r>
      <w:r>
        <w:rPr>
          <w:rFonts w:hint="eastAsia"/>
        </w:rPr>
        <w:t>　　图表 2009年5月麻纺织行业收入前十家企业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2008年1-12月麻纺制品产量全国合计</w:t>
      </w:r>
      <w:r>
        <w:rPr>
          <w:rFonts w:hint="eastAsia"/>
        </w:rPr>
        <w:br/>
      </w:r>
      <w:r>
        <w:rPr>
          <w:rFonts w:hint="eastAsia"/>
        </w:rPr>
        <w:t>　　图表 2008年麻纺制品产量（分省市）</w:t>
      </w:r>
      <w:r>
        <w:rPr>
          <w:rFonts w:hint="eastAsia"/>
        </w:rPr>
        <w:br/>
      </w:r>
      <w:r>
        <w:rPr>
          <w:rFonts w:hint="eastAsia"/>
        </w:rPr>
        <w:t>　　图表 2009年麻纺制品1-6月产量全国合计</w:t>
      </w:r>
      <w:r>
        <w:rPr>
          <w:rFonts w:hint="eastAsia"/>
        </w:rPr>
        <w:br/>
      </w:r>
      <w:r>
        <w:rPr>
          <w:rFonts w:hint="eastAsia"/>
        </w:rPr>
        <w:t>　　图表 2009年麻纺制品1-6月产量（分省市）</w:t>
      </w:r>
      <w:r>
        <w:rPr>
          <w:rFonts w:hint="eastAsia"/>
        </w:rPr>
        <w:br/>
      </w:r>
      <w:r>
        <w:rPr>
          <w:rFonts w:hint="eastAsia"/>
        </w:rPr>
        <w:t>　　图表 2008年麻纺行业主要产品进口统计</w:t>
      </w:r>
      <w:r>
        <w:rPr>
          <w:rFonts w:hint="eastAsia"/>
        </w:rPr>
        <w:br/>
      </w:r>
      <w:r>
        <w:rPr>
          <w:rFonts w:hint="eastAsia"/>
        </w:rPr>
        <w:t>　　图表 2008年麻纺行业主要产品出口统计</w:t>
      </w:r>
      <w:r>
        <w:rPr>
          <w:rFonts w:hint="eastAsia"/>
        </w:rPr>
        <w:br/>
      </w:r>
      <w:r>
        <w:rPr>
          <w:rFonts w:hint="eastAsia"/>
        </w:rPr>
        <w:t>　　图表 2009年上半年麻纺行业主要产品进口统计</w:t>
      </w:r>
      <w:r>
        <w:rPr>
          <w:rFonts w:hint="eastAsia"/>
        </w:rPr>
        <w:br/>
      </w:r>
      <w:r>
        <w:rPr>
          <w:rFonts w:hint="eastAsia"/>
        </w:rPr>
        <w:t>　　图表 2009年上半年麻纺行业主要产品出口统计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c1afe71c840c9" w:history="1">
        <w:r>
          <w:rPr>
            <w:rStyle w:val="Hyperlink"/>
          </w:rPr>
          <w:t>2009国家产业振兴规划麻纺行业发展分析报告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4c1afe71c840c9" w:history="1">
        <w:r>
          <w:rPr>
            <w:rStyle w:val="Hyperlink"/>
          </w:rPr>
          <w:t>https://www.20087.com/2009-07/R_2009guojiachanyezhenxingguihuamafangBaoGao.html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5bccf50a04feb" w:history="1">
      <w:r>
        <w:rPr>
          <w:rStyle w:val="Hyperlink"/>
        </w:rPr>
        <w:t>2009国家产业振兴规划麻纺行业发展分析报告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guojiachanyezhenxingguihuamafangBaoGao.html" TargetMode="External" Id="R0c4c1afe71c8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guojiachanyezhenxingguihuamafangBaoGao.html" TargetMode="External" Id="Rc5c5bccf50a0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2009-07-05T04:28:00Z</dcterms:created>
  <dcterms:modified xsi:type="dcterms:W3CDTF">2009-07-05T05:28:00Z</dcterms:modified>
  <dc:subject>2009国家产业振兴规划麻纺行业发展分析报告</dc:subject>
  <dc:title>2009国家产业振兴规划麻纺行业发展分析报告</dc:title>
  <cp:keywords>2009国家产业振兴规划麻纺行业发展分析报告</cp:keywords>
  <dc:description>2009国家产业振兴规划麻纺行业发展分析报告</dc:description>
</cp:coreProperties>
</file>