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e1434e6314e85" w:history="1">
              <w:r>
                <w:rPr>
                  <w:rStyle w:val="Hyperlink"/>
                </w:rPr>
                <w:t>2009年中国唇膏品牌前十名竞争力研究及2012年产业发展前景预测报告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e1434e6314e85" w:history="1">
              <w:r>
                <w:rPr>
                  <w:rStyle w:val="Hyperlink"/>
                </w:rPr>
                <w:t>2009年中国唇膏品牌前十名竞争力研究及2012年产业发展前景预测报告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e1434e6314e85" w:history="1">
                <w:r>
                  <w:rPr>
                    <w:rStyle w:val="Hyperlink"/>
                  </w:rPr>
                  <w:t>https://www.20087.com/2009-07/R_2009chungaopinpaiqianshimingjingzhenBaoGao.html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膏是化妆品市场的重要组成部分，近年来随着消费者对个性化、高品质化妆品需求的增长而迅速发展。目前，唇膏产品种类丰富，从传统的口红到唇釉、唇彩等，满足了不同消费者的需求。随着科技的进步，新型材料的应用使得唇膏的质地更加细腻，色泽更加鲜艳持久。同时，随着消费者对健康和环保意识的增强，天然有机、无添加的唇膏产品受到市场欢迎。此外，随着社交媒体和网络营销的发展，唇膏品牌更加注重与消费者的互动，通过网红推广、直播带货等方式，提高了品牌知名度。</w:t>
      </w:r>
      <w:r>
        <w:rPr>
          <w:rFonts w:hint="eastAsia"/>
        </w:rPr>
        <w:br/>
      </w:r>
      <w:r>
        <w:rPr>
          <w:rFonts w:hint="eastAsia"/>
        </w:rPr>
        <w:t>　　未来，唇膏作为化妆品市场的重要组成部分，近年来随着消费者对个性化、高品质化妆品需求的增长而迅速发展。目前，唇膏产品种类丰富，从传统的口红到唇釉、唇彩等，满足了不同消费者的需求。随着科技的进步，新型材料的应用使得唇膏的质地更加细腻，色泽更加鲜艳持久。同时，随着消费者对健康和环保意识的增强，天然有机、无添加的唇膏产品受到市场欢迎。此外，随着社交媒体和网络营销的发展，唇膏品牌更加注重与消费者的互动，通过网红推广、直播带货等方式，提高了品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e1434e6314e85" w:history="1">
        <w:r>
          <w:rPr>
            <w:rStyle w:val="Hyperlink"/>
          </w:rPr>
          <w:t>2009年中国唇膏品牌前十名竞争力研究及2012年产业发展前景预测报告</w:t>
        </w:r>
      </w:hyperlink>
      <w:r>
        <w:rPr>
          <w:rFonts w:hint="eastAsia"/>
        </w:rPr>
        <w:t>》依托我们多年对唇膏行业的研究，结合唇膏行业历年供需关系变化规律，对唇膏行业内的企业群体进行了深入的调查与研究，采用定量及定性的科学研究方法撰写而成。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e1434e6314e85" w:history="1">
        <w:r>
          <w:rPr>
            <w:rStyle w:val="Hyperlink"/>
          </w:rPr>
          <w:t>2009年中国唇膏品牌前十名竞争力研究及2012年产业发展前景预测报告</w:t>
        </w:r>
      </w:hyperlink>
      <w:r>
        <w:rPr>
          <w:rFonts w:hint="eastAsia"/>
        </w:rPr>
        <w:t>》对我国唇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中国品牌唇膏发展环境分析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六、金融危机对唇膏行业影响分析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中国唇膏市场规模分析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2005-2007年中国唇膏市场规模分析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2008年我国唇膏区域结构分析</w:t>
      </w:r>
      <w:r>
        <w:rPr>
          <w:rFonts w:hint="eastAsia"/>
        </w:rPr>
        <w:br/>
      </w:r>
      <w:r>
        <w:rPr>
          <w:rFonts w:hint="eastAsia"/>
        </w:rPr>
        <w:t>　　第三节 中国唇膏区域市场规模分析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2009—2012年中国唇膏市场规模预测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中国唇膏需求与消费者偏好调查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2005-2008年中国唇膏产量统计分析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2005-2008年中国唇膏历年消费量统计分析</w:t>
      </w:r>
      <w:r>
        <w:rPr>
          <w:rFonts w:hint="eastAsia"/>
        </w:rPr>
        <w:br/>
      </w:r>
      <w:r>
        <w:rPr>
          <w:rFonts w:hint="eastAsia"/>
        </w:rPr>
        <w:t>　　第三节 唇膏产品目标客户群体调查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唇膏产品的品牌市场调查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一、消费者对唇膏品牌认知度宏观调查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二、消费者对唇膏产品的品牌偏好调查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三、消费者对唇膏品牌的首要认知渠道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五、唇膏品牌忠诚度调查</w:t>
      </w:r>
      <w:r>
        <w:rPr>
          <w:rFonts w:hint="eastAsia"/>
        </w:rPr>
        <w:br/>
      </w:r>
      <w:r>
        <w:rPr>
          <w:rFonts w:hint="eastAsia"/>
        </w:rPr>
        <w:t>　　　　六、唇膏品牌市场占有率调查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中国品牌唇膏市场价格分析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2005-2008年中国品牌唇膏平均价格趋向势分析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2009-2012年中国品牌唇膏价格趋向预测分析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中国品牌唇膏进出口市场情况分析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2005-2008年中国品牌唇膏进出口量分析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一、2005-2008年中国品牌唇膏进口分析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二、2005-2008年中国品牌唇膏出口分析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2009-2012年中国品牌唇膏进出口市场预测分析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一、2009-2012年中国品牌唇膏进口预测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二、2009-2012年中国品牌唇膏出口预测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中国唇膏优势品牌企业分析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曼秀雷敦（中国驰名商标）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迪奥（一线品牌）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兰蔻（中国驰名商标）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羽西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安娜苏（中国驰名商标）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露华浓（中国驰名商标）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中国品牌唇膏竞争格局分析</w:t>
      </w:r>
      <w:r>
        <w:rPr>
          <w:rFonts w:hint="eastAsia"/>
        </w:rPr>
        <w:br/>
      </w:r>
      <w:r>
        <w:rPr>
          <w:rFonts w:hint="eastAsia"/>
        </w:rPr>
        <w:t>　　第一节 唇膏行业历史竞争格局概况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一、唇膏行业集中度分析</w:t>
      </w:r>
      <w:r>
        <w:rPr>
          <w:rFonts w:hint="eastAsia"/>
        </w:rPr>
        <w:br/>
      </w:r>
      <w:r>
        <w:rPr>
          <w:rFonts w:hint="eastAsia"/>
        </w:rPr>
        <w:t>　　　　二、唇膏行业竞争程度分析</w:t>
      </w:r>
      <w:r>
        <w:rPr>
          <w:rFonts w:hint="eastAsia"/>
        </w:rPr>
        <w:br/>
      </w:r>
      <w:r>
        <w:rPr>
          <w:rFonts w:hint="eastAsia"/>
        </w:rPr>
        <w:t>　　第二节 唇膏行业企业竞争状况分析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年中国品牌唇膏竞争格局展望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2009-2012年中国品牌唇膏发展预测</w:t>
      </w:r>
      <w:r>
        <w:rPr>
          <w:rFonts w:hint="eastAsia"/>
        </w:rPr>
        <w:br/>
      </w:r>
      <w:r>
        <w:rPr>
          <w:rFonts w:hint="eastAsia"/>
        </w:rPr>
        <w:t>　　第一节 2009-2012年唇膏行业产量预测</w:t>
      </w:r>
      <w:r>
        <w:rPr>
          <w:rFonts w:hint="eastAsia"/>
        </w:rPr>
        <w:br/>
      </w:r>
      <w:r>
        <w:rPr>
          <w:rFonts w:hint="eastAsia"/>
        </w:rPr>
        <w:t>　　第二节 2009-2012年唇膏行业总资产预测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2009-2012年唇膏行业工业总产值预测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2009-2012年唇膏行业销售收入预测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2009-2012年我国唇膏行业投资价值与投资策略分析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唇膏行业投资价值分析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2009-2012年中国品牌唇膏投资风险预警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中智.林.唇膏行业投资策略分析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e1434e6314e85" w:history="1">
        <w:r>
          <w:rPr>
            <w:rStyle w:val="Hyperlink"/>
          </w:rPr>
          <w:t>2009年中国唇膏品牌前十名竞争力研究及2012年产业发展前景预测报告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e1434e6314e85" w:history="1">
        <w:r>
          <w:rPr>
            <w:rStyle w:val="Hyperlink"/>
          </w:rPr>
          <w:t>https://www.20087.com/2009-07/R_2009chungaopinpaiqianshimingjingzhenBaoGao.html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fbba7a26a4058" w:history="1">
      <w:r>
        <w:rPr>
          <w:rStyle w:val="Hyperlink"/>
        </w:rPr>
        <w:t>2009年中国唇膏品牌前十名竞争力研究及2012年产业发展前景预测报告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chungaopinpaiqianshimingjingzhenBaoGao.html" TargetMode="External" Id="R32fe1434e631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chungaopinpaiqianshimingjingzhenBaoGao.html" TargetMode="External" Id="R1bafbba7a26a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2009-07-12T05:09:00Z</dcterms:created>
  <dcterms:modified xsi:type="dcterms:W3CDTF">2009-07-12T06:09:00Z</dcterms:modified>
  <dc:subject>2009年中国唇膏品牌前十名竞争力研究及2012年产业发展前景预测报告</dc:subject>
  <dc:title>2009年中国唇膏品牌前十名竞争力研究及2012年产业发展前景预测报告</dc:title>
  <cp:keywords>2009年中国唇膏品牌前十名竞争力研究及2012年产业发展前景预测报告</cp:keywords>
  <dc:description>2009年中国唇膏品牌前十名竞争力研究及2012年产业发展前景预测报告</dc:description>
</cp:coreProperties>
</file>