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5eeeeb6294ca9" w:history="1">
              <w:r>
                <w:rPr>
                  <w:rStyle w:val="Hyperlink"/>
                </w:rPr>
                <w:t>2009年全球及中国邻二甲苯市场调研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5eeeeb6294ca9" w:history="1">
              <w:r>
                <w:rPr>
                  <w:rStyle w:val="Hyperlink"/>
                </w:rPr>
                <w:t>2009年全球及中国邻二甲苯市场调研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f5eeeeb6294ca9" w:history="1">
                <w:r>
                  <w:rPr>
                    <w:rStyle w:val="Hyperlink"/>
                  </w:rPr>
                  <w:t>https://www.20087.com/2009-07/R_2009nianquanqiujizhongguolinerjiabenBaoGao.html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全球邻二甲苯市场分析</w:t>
      </w:r>
      <w:r>
        <w:rPr>
          <w:rFonts w:hint="eastAsia"/>
        </w:rPr>
        <w:br/>
      </w:r>
      <w:r>
        <w:rPr>
          <w:rFonts w:hint="eastAsia"/>
        </w:rPr>
        <w:t>　　第一节 全球邻二甲苯供给</w:t>
      </w:r>
      <w:r>
        <w:rPr>
          <w:rFonts w:hint="eastAsia"/>
        </w:rPr>
        <w:br/>
      </w:r>
      <w:r>
        <w:rPr>
          <w:rFonts w:hint="eastAsia"/>
        </w:rPr>
        <w:t>　　一 全球邻二甲苯产能</w:t>
      </w:r>
      <w:r>
        <w:rPr>
          <w:rFonts w:hint="eastAsia"/>
        </w:rPr>
        <w:br/>
      </w:r>
      <w:r>
        <w:rPr>
          <w:rFonts w:hint="eastAsia"/>
        </w:rPr>
        <w:t>　　二 208-2011年产能建设</w:t>
      </w:r>
      <w:r>
        <w:rPr>
          <w:rFonts w:hint="eastAsia"/>
        </w:rPr>
        <w:br/>
      </w:r>
      <w:r>
        <w:rPr>
          <w:rFonts w:hint="eastAsia"/>
        </w:rPr>
        <w:t>　　第二节 全球邻二甲苯消费</w:t>
      </w:r>
      <w:r>
        <w:rPr>
          <w:rFonts w:hint="eastAsia"/>
        </w:rPr>
        <w:br/>
      </w:r>
      <w:r>
        <w:rPr>
          <w:rFonts w:hint="eastAsia"/>
        </w:rPr>
        <w:t>　　一 全球邻二甲苯消费</w:t>
      </w:r>
      <w:r>
        <w:rPr>
          <w:rFonts w:hint="eastAsia"/>
        </w:rPr>
        <w:br/>
      </w:r>
      <w:r>
        <w:rPr>
          <w:rFonts w:hint="eastAsia"/>
        </w:rPr>
        <w:t>　　二 2012年供需预测</w:t>
      </w:r>
      <w:r>
        <w:rPr>
          <w:rFonts w:hint="eastAsia"/>
        </w:rPr>
        <w:br/>
      </w:r>
      <w:r>
        <w:rPr>
          <w:rFonts w:hint="eastAsia"/>
        </w:rPr>
        <w:t>　　第二章 国内邻二甲苯市场分析</w:t>
      </w:r>
      <w:r>
        <w:rPr>
          <w:rFonts w:hint="eastAsia"/>
        </w:rPr>
        <w:br/>
      </w:r>
      <w:r>
        <w:rPr>
          <w:rFonts w:hint="eastAsia"/>
        </w:rPr>
        <w:t>　　第一节 国内邻二甲苯供给</w:t>
      </w:r>
      <w:r>
        <w:rPr>
          <w:rFonts w:hint="eastAsia"/>
        </w:rPr>
        <w:br/>
      </w:r>
      <w:r>
        <w:rPr>
          <w:rFonts w:hint="eastAsia"/>
        </w:rPr>
        <w:t>　　一 2008年邻二甲苯产能</w:t>
      </w:r>
      <w:r>
        <w:rPr>
          <w:rFonts w:hint="eastAsia"/>
        </w:rPr>
        <w:br/>
      </w:r>
      <w:r>
        <w:rPr>
          <w:rFonts w:hint="eastAsia"/>
        </w:rPr>
        <w:t>　　二 邻二甲苯产能建设</w:t>
      </w:r>
      <w:r>
        <w:rPr>
          <w:rFonts w:hint="eastAsia"/>
        </w:rPr>
        <w:br/>
      </w:r>
      <w:r>
        <w:rPr>
          <w:rFonts w:hint="eastAsia"/>
        </w:rPr>
        <w:t>　　第二节 国内邻二甲苯消费</w:t>
      </w:r>
      <w:r>
        <w:rPr>
          <w:rFonts w:hint="eastAsia"/>
        </w:rPr>
        <w:br/>
      </w:r>
      <w:r>
        <w:rPr>
          <w:rFonts w:hint="eastAsia"/>
        </w:rPr>
        <w:t>　　一 邻二甲苯消费市场</w:t>
      </w:r>
      <w:r>
        <w:rPr>
          <w:rFonts w:hint="eastAsia"/>
        </w:rPr>
        <w:br/>
      </w:r>
      <w:r>
        <w:rPr>
          <w:rFonts w:hint="eastAsia"/>
        </w:rPr>
        <w:t>　　二 下游苯酐需求预测</w:t>
      </w:r>
      <w:r>
        <w:rPr>
          <w:rFonts w:hint="eastAsia"/>
        </w:rPr>
        <w:br/>
      </w:r>
      <w:r>
        <w:rPr>
          <w:rFonts w:hint="eastAsia"/>
        </w:rPr>
        <w:t>　　第三节 2008年邻二甲苯价格</w:t>
      </w:r>
      <w:r>
        <w:rPr>
          <w:rFonts w:hint="eastAsia"/>
        </w:rPr>
        <w:br/>
      </w:r>
      <w:r>
        <w:rPr>
          <w:rFonts w:hint="eastAsia"/>
        </w:rPr>
        <w:t>　　一 2007年邻二甲苯价格走势</w:t>
      </w:r>
      <w:r>
        <w:rPr>
          <w:rFonts w:hint="eastAsia"/>
        </w:rPr>
        <w:br/>
      </w:r>
      <w:r>
        <w:rPr>
          <w:rFonts w:hint="eastAsia"/>
        </w:rPr>
        <w:t>　　二 2008年邻二甲苯价格分析</w:t>
      </w:r>
      <w:r>
        <w:rPr>
          <w:rFonts w:hint="eastAsia"/>
        </w:rPr>
        <w:br/>
      </w:r>
      <w:r>
        <w:rPr>
          <w:rFonts w:hint="eastAsia"/>
        </w:rPr>
        <w:t>　　第四节 2008年进出口分析</w:t>
      </w:r>
      <w:r>
        <w:rPr>
          <w:rFonts w:hint="eastAsia"/>
        </w:rPr>
        <w:br/>
      </w:r>
      <w:r>
        <w:rPr>
          <w:rFonts w:hint="eastAsia"/>
        </w:rPr>
        <w:t>　　一 2008年进出口分析</w:t>
      </w:r>
      <w:r>
        <w:rPr>
          <w:rFonts w:hint="eastAsia"/>
        </w:rPr>
        <w:br/>
      </w:r>
      <w:r>
        <w:rPr>
          <w:rFonts w:hint="eastAsia"/>
        </w:rPr>
        <w:t>　　二 2008年贸易方式分析</w:t>
      </w:r>
      <w:r>
        <w:rPr>
          <w:rFonts w:hint="eastAsia"/>
        </w:rPr>
        <w:br/>
      </w:r>
      <w:r>
        <w:rPr>
          <w:rFonts w:hint="eastAsia"/>
        </w:rPr>
        <w:t>　　三 2008年进口来源国</w:t>
      </w:r>
      <w:r>
        <w:rPr>
          <w:rFonts w:hint="eastAsia"/>
        </w:rPr>
        <w:br/>
      </w:r>
      <w:r>
        <w:rPr>
          <w:rFonts w:hint="eastAsia"/>
        </w:rPr>
        <w:t>　　四 2008年进口省市</w:t>
      </w:r>
      <w:r>
        <w:rPr>
          <w:rFonts w:hint="eastAsia"/>
        </w:rPr>
        <w:br/>
      </w:r>
      <w:r>
        <w:rPr>
          <w:rFonts w:hint="eastAsia"/>
        </w:rPr>
        <w:t>　　五 2008年出口省市</w:t>
      </w:r>
      <w:r>
        <w:rPr>
          <w:rFonts w:hint="eastAsia"/>
        </w:rPr>
        <w:br/>
      </w:r>
      <w:r>
        <w:rPr>
          <w:rFonts w:hint="eastAsia"/>
        </w:rPr>
        <w:t>　　六 2008年出口地分析</w:t>
      </w:r>
      <w:r>
        <w:rPr>
          <w:rFonts w:hint="eastAsia"/>
        </w:rPr>
        <w:br/>
      </w:r>
      <w:r>
        <w:rPr>
          <w:rFonts w:hint="eastAsia"/>
        </w:rPr>
        <w:t>　　第五节 中~智~林 国内产业竞争力</w:t>
      </w:r>
      <w:r>
        <w:rPr>
          <w:rFonts w:hint="eastAsia"/>
        </w:rPr>
        <w:br/>
      </w:r>
      <w:r>
        <w:rPr>
          <w:rFonts w:hint="eastAsia"/>
        </w:rPr>
        <w:t>　　图表 1 2007年全球邻二甲苯供需一览表</w:t>
      </w:r>
      <w:r>
        <w:rPr>
          <w:rFonts w:hint="eastAsia"/>
        </w:rPr>
        <w:br/>
      </w:r>
      <w:r>
        <w:rPr>
          <w:rFonts w:hint="eastAsia"/>
        </w:rPr>
        <w:t>　　图表 2 2008-2011年全球邻二甲苯新建或扩建装置一览表</w:t>
      </w:r>
      <w:r>
        <w:rPr>
          <w:rFonts w:hint="eastAsia"/>
        </w:rPr>
        <w:br/>
      </w:r>
      <w:r>
        <w:rPr>
          <w:rFonts w:hint="eastAsia"/>
        </w:rPr>
        <w:t>　　图表 3 2012年世界邻二甲苯的供需预测一览表</w:t>
      </w:r>
      <w:r>
        <w:rPr>
          <w:rFonts w:hint="eastAsia"/>
        </w:rPr>
        <w:br/>
      </w:r>
      <w:r>
        <w:rPr>
          <w:rFonts w:hint="eastAsia"/>
        </w:rPr>
        <w:t>　　图表 4 2008年中国邻二甲苯装置生产一览表</w:t>
      </w:r>
      <w:r>
        <w:rPr>
          <w:rFonts w:hint="eastAsia"/>
        </w:rPr>
        <w:br/>
      </w:r>
      <w:r>
        <w:rPr>
          <w:rFonts w:hint="eastAsia"/>
        </w:rPr>
        <w:t>　　图表 5 国内邻二甲苯装置的新建或扩建情况。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2008年后国内部分新建苯酐装置情况统计一览表</w:t>
      </w:r>
      <w:r>
        <w:rPr>
          <w:rFonts w:hint="eastAsia"/>
        </w:rPr>
        <w:br/>
      </w:r>
      <w:r>
        <w:rPr>
          <w:rFonts w:hint="eastAsia"/>
        </w:rPr>
        <w:t>　　图表 7 2008年国内邻二甲苯价格走势图</w:t>
      </w:r>
      <w:r>
        <w:rPr>
          <w:rFonts w:hint="eastAsia"/>
        </w:rPr>
        <w:br/>
      </w:r>
      <w:r>
        <w:rPr>
          <w:rFonts w:hint="eastAsia"/>
        </w:rPr>
        <w:t>　　图表 8 2008年邻二甲苯进出口海关数据一览表</w:t>
      </w:r>
      <w:r>
        <w:rPr>
          <w:rFonts w:hint="eastAsia"/>
        </w:rPr>
        <w:br/>
      </w:r>
      <w:r>
        <w:rPr>
          <w:rFonts w:hint="eastAsia"/>
        </w:rPr>
        <w:t>　　图表 9 2008年国内邻二甲苯进出口贸易方式一览表</w:t>
      </w:r>
      <w:r>
        <w:rPr>
          <w:rFonts w:hint="eastAsia"/>
        </w:rPr>
        <w:br/>
      </w:r>
      <w:r>
        <w:rPr>
          <w:rFonts w:hint="eastAsia"/>
        </w:rPr>
        <w:t>　　图表 10 2008年中国邻二甲苯进口来源统计表</w:t>
      </w:r>
      <w:r>
        <w:rPr>
          <w:rFonts w:hint="eastAsia"/>
        </w:rPr>
        <w:br/>
      </w:r>
      <w:r>
        <w:rPr>
          <w:rFonts w:hint="eastAsia"/>
        </w:rPr>
        <w:t>　　图表 11 2008年中国邻二甲苯进口省市区统计表</w:t>
      </w:r>
      <w:r>
        <w:rPr>
          <w:rFonts w:hint="eastAsia"/>
        </w:rPr>
        <w:br/>
      </w:r>
      <w:r>
        <w:rPr>
          <w:rFonts w:hint="eastAsia"/>
        </w:rPr>
        <w:t>　　图表 12 2008年中国邻二甲苯出口省市区地统计表</w:t>
      </w:r>
      <w:r>
        <w:rPr>
          <w:rFonts w:hint="eastAsia"/>
        </w:rPr>
        <w:br/>
      </w:r>
      <w:r>
        <w:rPr>
          <w:rFonts w:hint="eastAsia"/>
        </w:rPr>
        <w:t>　　图表 13 2008年中国邻二甲苯出口目的地统计表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5eeeeb6294ca9" w:history="1">
        <w:r>
          <w:rPr>
            <w:rStyle w:val="Hyperlink"/>
          </w:rPr>
          <w:t>2009年全球及中国邻二甲苯市场调研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f5eeeeb6294ca9" w:history="1">
        <w:r>
          <w:rPr>
            <w:rStyle w:val="Hyperlink"/>
          </w:rPr>
          <w:t>https://www.20087.com/2009-07/R_2009nianquanqiujizhongguolinerjiabenBaoGao.html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565b2242b40ac" w:history="1">
      <w:r>
        <w:rPr>
          <w:rStyle w:val="Hyperlink"/>
        </w:rPr>
        <w:t>2009年全球及中国邻二甲苯市场调研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nianquanqiujizhongguolinerjiabenBaoGao.html" TargetMode="External" Id="R13f5eeeeb629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nianquanqiujizhongguolinerjiabenBaoGao.html" TargetMode="External" Id="R9c7565b2242b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2009-07-01T04:53:00Z</dcterms:created>
  <dcterms:modified xsi:type="dcterms:W3CDTF">2009-07-01T05:53:00Z</dcterms:modified>
  <dc:subject>2009年全球及中国邻二甲苯市场调研</dc:subject>
  <dc:title>2009年全球及中国邻二甲苯市场调研</dc:title>
  <cp:keywords>2009年全球及中国邻二甲苯市场调研</cp:keywords>
  <dc:description>2009年全球及中国邻二甲苯市场调研</dc:description>
</cp:coreProperties>
</file>