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fb6ae3694788" w:history="1">
              <w:r>
                <w:rPr>
                  <w:rStyle w:val="Hyperlink"/>
                </w:rPr>
                <w:t>2009--2013年包装装潢印刷品印行业深度评估及行业竞争力分析报告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fb6ae3694788" w:history="1">
              <w:r>
                <w:rPr>
                  <w:rStyle w:val="Hyperlink"/>
                </w:rPr>
                <w:t>2009--2013年包装装潢印刷品印行业深度评估及行业竞争力分析报告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6fb6ae3694788" w:history="1">
                <w:r>
                  <w:rPr>
                    <w:rStyle w:val="Hyperlink"/>
                  </w:rPr>
                  <w:t>https://www.20087.com/2009-07/R_2009_2013nianbaozhuangzhuangzuoyinsh429BaoGao.html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包装装潢印刷品印行业概述</w:t>
      </w:r>
      <w:r>
        <w:rPr>
          <w:rFonts w:hint="eastAsia"/>
        </w:rPr>
        <w:br/>
      </w:r>
      <w:r>
        <w:rPr>
          <w:rFonts w:hint="eastAsia"/>
        </w:rPr>
        <w:t>　　一、包装装潢印刷品印产品概述</w:t>
      </w:r>
      <w:r>
        <w:rPr>
          <w:rFonts w:hint="eastAsia"/>
        </w:rPr>
        <w:br/>
      </w:r>
      <w:r>
        <w:rPr>
          <w:rFonts w:hint="eastAsia"/>
        </w:rPr>
        <w:t>　　二、包装装潢印刷品印定义</w:t>
      </w:r>
      <w:r>
        <w:rPr>
          <w:rFonts w:hint="eastAsia"/>
        </w:rPr>
        <w:br/>
      </w:r>
      <w:r>
        <w:rPr>
          <w:rFonts w:hint="eastAsia"/>
        </w:rPr>
        <w:t>　　三、包装装潢印刷品印品种发展综述</w:t>
      </w:r>
      <w:r>
        <w:rPr>
          <w:rFonts w:hint="eastAsia"/>
        </w:rPr>
        <w:br/>
      </w:r>
      <w:r>
        <w:rPr>
          <w:rFonts w:hint="eastAsia"/>
        </w:rPr>
        <w:t>　　四、包装装潢印刷品印市场的政策化</w:t>
      </w:r>
      <w:r>
        <w:rPr>
          <w:rFonts w:hint="eastAsia"/>
        </w:rPr>
        <w:br/>
      </w:r>
      <w:r>
        <w:rPr>
          <w:rFonts w:hint="eastAsia"/>
        </w:rPr>
        <w:t>　　第二章 包装装潢印刷品印行业技术发展趋势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一、包装装潢印刷品印项目概述</w:t>
      </w:r>
      <w:r>
        <w:rPr>
          <w:rFonts w:hint="eastAsia"/>
        </w:rPr>
        <w:br/>
      </w:r>
      <w:r>
        <w:rPr>
          <w:rFonts w:hint="eastAsia"/>
        </w:rPr>
        <w:t>　　二、包装装潢印刷品印应用领域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包装装潢印刷品印产能情况</w:t>
      </w:r>
      <w:r>
        <w:rPr>
          <w:rFonts w:hint="eastAsia"/>
        </w:rPr>
        <w:br/>
      </w:r>
      <w:r>
        <w:rPr>
          <w:rFonts w:hint="eastAsia"/>
        </w:rPr>
        <w:t>　　一、包装装潢印刷品印产业总体规模</w:t>
      </w:r>
      <w:r>
        <w:rPr>
          <w:rFonts w:hint="eastAsia"/>
        </w:rPr>
        <w:br/>
      </w:r>
      <w:r>
        <w:rPr>
          <w:rFonts w:hint="eastAsia"/>
        </w:rPr>
        <w:t>　　二、包装装潢印刷品印生产区域分布</w:t>
      </w:r>
      <w:r>
        <w:rPr>
          <w:rFonts w:hint="eastAsia"/>
        </w:rPr>
        <w:br/>
      </w:r>
      <w:r>
        <w:rPr>
          <w:rFonts w:hint="eastAsia"/>
        </w:rPr>
        <w:t>　　三、包装装潢印刷品印产品结构及产量变化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四、包装装潢印刷品印主要品种厂家分析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包装装潢印刷品印产品营销分析</w:t>
      </w:r>
      <w:r>
        <w:rPr>
          <w:rFonts w:hint="eastAsia"/>
        </w:rPr>
        <w:br/>
      </w:r>
      <w:r>
        <w:rPr>
          <w:rFonts w:hint="eastAsia"/>
        </w:rPr>
        <w:t>　　一、包装装潢印刷品印国内营销模式分析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二、包装装潢印刷品印主要销售渠道分析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三、包装装潢印刷品印行业广告与促销方式分析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四、包装装潢印刷品印行业价格竞争方式分析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五、包装装潢印刷品印行业国际化营销模式分析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包装装潢印刷品印地区销售分析</w:t>
      </w:r>
      <w:r>
        <w:rPr>
          <w:rFonts w:hint="eastAsia"/>
        </w:rPr>
        <w:br/>
      </w:r>
      <w:r>
        <w:rPr>
          <w:rFonts w:hint="eastAsia"/>
        </w:rPr>
        <w:t>　　一、包装装潢印刷品印各地区对比销售分析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二、包装装潢印刷品印“重点地区一”销售分析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三、包装装潢印刷品印“重点地区二”销售分析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四、包装装潢印刷品印“重点地区三”销售分析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五、包装装潢印刷品印“重点地区四”销售分析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包装装潢印刷品印行业消费调查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包装装潢印刷品印进出口情况分析</w:t>
      </w:r>
      <w:r>
        <w:rPr>
          <w:rFonts w:hint="eastAsia"/>
        </w:rPr>
        <w:br/>
      </w:r>
      <w:r>
        <w:rPr>
          <w:rFonts w:hint="eastAsia"/>
        </w:rPr>
        <w:t>　　一、包装装潢印刷品印历年进口数据分析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二、包装装潢印刷品印历年出口数据分析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三、包装装潢印刷品印未来进出口情况预测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包装装潢印刷品印市场调查</w:t>
      </w:r>
      <w:r>
        <w:rPr>
          <w:rFonts w:hint="eastAsia"/>
        </w:rPr>
        <w:br/>
      </w:r>
      <w:r>
        <w:rPr>
          <w:rFonts w:hint="eastAsia"/>
        </w:rPr>
        <w:t>　　一、包装装潢印刷品印产销量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包装装潢印刷品印市场规模与增长趋势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包装装潢印刷品印产品竞争力优势分析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中^智林－包装装潢印刷品印流通市场整体市场容量分析及未来预测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fb6ae3694788" w:history="1">
        <w:r>
          <w:rPr>
            <w:rStyle w:val="Hyperlink"/>
          </w:rPr>
          <w:t>2009--2013年包装装潢印刷品印行业深度评估及行业竞争力分析报告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6fb6ae3694788" w:history="1">
        <w:r>
          <w:rPr>
            <w:rStyle w:val="Hyperlink"/>
          </w:rPr>
          <w:t>https://www.20087.com/2009-07/R_2009_2013nianbaozhuangzhuangzuoyinsh429BaoGao.html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e0dcc52b244c6" w:history="1">
      <w:r>
        <w:rPr>
          <w:rStyle w:val="Hyperlink"/>
        </w:rPr>
        <w:t>2009--2013年包装装潢印刷品印行业深度评估及行业竞争力分析报告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yinsh429BaoGao.html" TargetMode="External" Id="Rd106fb6ae369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yinsh429BaoGao.html" TargetMode="External" Id="Ra41e0dcc52b2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2009-07-31T03:52:00Z</dcterms:created>
  <dcterms:modified xsi:type="dcterms:W3CDTF">2009-07-31T04:52:00Z</dcterms:modified>
  <dc:subject>2009--2013年包装装潢印刷品印行业深度评估及行业竞争力分析报告</dc:subject>
  <dc:title>2009--2013年包装装潢印刷品印行业深度评估及行业竞争力分析报告</dc:title>
  <cp:keywords>2009--2013年包装装潢印刷品印行业深度评估及行业竞争力分析报告</cp:keywords>
  <dc:description>2009--2013年包装装潢印刷品印行业深度评估及行业竞争力分析报告</dc:description>
</cp:coreProperties>
</file>