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e80f8623b4958" w:history="1">
              <w:r>
                <w:rPr>
                  <w:rStyle w:val="Hyperlink"/>
                </w:rPr>
                <w:t>2009-2010年中国便携式医疗电子产品产业运行及投资前景展望分析报告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e80f8623b4958" w:history="1">
              <w:r>
                <w:rPr>
                  <w:rStyle w:val="Hyperlink"/>
                </w:rPr>
                <w:t>2009-2010年中国便携式医疗电子产品产业运行及投资前景展望分析报告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e80f8623b4958" w:history="1">
                <w:r>
                  <w:rPr>
                    <w:rStyle w:val="Hyperlink"/>
                  </w:rPr>
                  <w:t>https://www.20087.com/2009-07/R_2009_2010bianxieshiyiliaodianzichanpBaoGao.html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产品分为家用便携和医用便携两大类，家用便携包括便携式电子血压计、便携血糖仪和数字体温计产品等。医用便携产品包括便携心脏除颤器、动态脑电图、多参数便携监护仪、便携式超声诊断仪等。</w:t>
      </w:r>
      <w:r>
        <w:rPr>
          <w:rFonts w:hint="eastAsia"/>
        </w:rPr>
        <w:br/>
      </w:r>
      <w:r>
        <w:rPr>
          <w:rFonts w:hint="eastAsia"/>
        </w:rPr>
        <w:t>　　从**年到**年，便携式医疗电子产品市场呈现出加速增长的势态，而且没有受到金融危机的影响，**年市场的总量达到***亿的规模。</w:t>
      </w:r>
      <w:r>
        <w:rPr>
          <w:rFonts w:hint="eastAsia"/>
        </w:rPr>
        <w:br/>
      </w:r>
      <w:r>
        <w:rPr>
          <w:rFonts w:hint="eastAsia"/>
        </w:rPr>
        <w:t>　　在便携式医疗电子市场中，家用电子市场达到***%的份额，而且市场呈现加速增长的态势，**年市场的增长速度达到***%！该市场中的电子血压计、便携式血糖仪和电子助听器占据了***％以上的销售份额。由于截至**市场普及率还不高，加之中国人口基数比较大，所以他认为家用便携式医疗电子产品前景非常好。</w:t>
      </w:r>
      <w:r>
        <w:rPr>
          <w:rFonts w:hint="eastAsia"/>
        </w:rPr>
        <w:br/>
      </w:r>
      <w:r>
        <w:rPr>
          <w:rFonts w:hint="eastAsia"/>
        </w:rPr>
        <w:t>　　由于上述三类产品超过***%的份额，也从另***个层面说明截至**许多家用电子医疗产品在中国市场上还没有开始普及。也说明中国家用便携医疗电子市场的潜力非常之大。</w:t>
      </w:r>
      <w:r>
        <w:rPr>
          <w:rFonts w:hint="eastAsia"/>
        </w:rPr>
        <w:br/>
      </w:r>
      <w:r>
        <w:rPr>
          <w:rFonts w:hint="eastAsia"/>
        </w:rPr>
        <w:t>　　中国医用便携医疗电子市场规模整体的增长速度比家用产品的增长速度要慢一些，从已有的数据来看，多参数便携式监护仪和智能输液棒的增长速度非常快，增速在***%-***%之间。在这个市场中，便携式多参数监护仪、便携式超声诊断仪占据了***％以上的市场。</w:t>
      </w:r>
      <w:r>
        <w:rPr>
          <w:rFonts w:hint="eastAsia"/>
        </w:rPr>
        <w:br/>
      </w:r>
      <w:r>
        <w:rPr>
          <w:rFonts w:hint="eastAsia"/>
        </w:rPr>
        <w:t>　　展望未来，中国便携式医疗电子市场前景非常诱人，***个方面是国家有政策支持，中国政府***万亿投资当中***亿是投到医改当中，其中一大部分投入到农村的医疗建设当中，而在二、三级城市或者边缘的农村地区，更适合便携式医疗电子产品的应用。</w:t>
      </w:r>
      <w:r>
        <w:rPr>
          <w:rFonts w:hint="eastAsia"/>
        </w:rPr>
        <w:br/>
      </w:r>
      <w:r>
        <w:rPr>
          <w:rFonts w:hint="eastAsia"/>
        </w:rPr>
        <w:t>　　另外，随着消费者对产品认知程度不断升高，健康意识提升以及产业分工的不断细化，便携式医疗电子产品产品价格也会出现大幅度的下降，这样更有利于市场规模扩张。</w:t>
      </w:r>
      <w:r>
        <w:rPr>
          <w:rFonts w:hint="eastAsia"/>
        </w:rPr>
        <w:br/>
      </w:r>
      <w:r>
        <w:rPr>
          <w:rFonts w:hint="eastAsia"/>
        </w:rPr>
        <w:t>　　在未来**年，中国便携式医疗电子产品市场规模年复合增长率可以超过***％！到**年市场规模会达到***亿元！</w:t>
      </w:r>
      <w:r>
        <w:rPr>
          <w:rFonts w:hint="eastAsia"/>
        </w:rPr>
        <w:br/>
      </w:r>
      <w:r>
        <w:rPr>
          <w:rFonts w:hint="eastAsia"/>
        </w:rPr>
        <w:br/>
      </w:r>
      <w:r>
        <w:rPr>
          <w:rFonts w:hint="eastAsia"/>
        </w:rPr>
        <w:t>第一章 国内外医用便携式医疗电子产品行业发展综述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二、产业定义及分类</w:t>
      </w:r>
      <w:r>
        <w:rPr>
          <w:rFonts w:hint="eastAsia"/>
        </w:rPr>
        <w:br/>
      </w:r>
      <w:r>
        <w:rPr>
          <w:rFonts w:hint="eastAsia"/>
        </w:rPr>
        <w:t>　　　　三、产业链结构分析</w:t>
      </w:r>
      <w:r>
        <w:rPr>
          <w:rFonts w:hint="eastAsia"/>
        </w:rPr>
        <w:br/>
      </w:r>
      <w:r>
        <w:rPr>
          <w:rFonts w:hint="eastAsia"/>
        </w:rPr>
        <w:t>　　第二节 医用便携式医疗电子产品行业发展成熟度分析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国际医用便携式医疗电子产品行业发展概况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我国医用便携式医疗电子产品行业发展环境分析</w:t>
      </w:r>
      <w:r>
        <w:rPr>
          <w:rFonts w:hint="eastAsia"/>
        </w:rPr>
        <w:br/>
      </w:r>
      <w:r>
        <w:rPr>
          <w:rFonts w:hint="eastAsia"/>
        </w:rPr>
        <w:t>　　第一节 经济发展环境分析</w:t>
      </w:r>
      <w:r>
        <w:rPr>
          <w:rFonts w:hint="eastAsia"/>
        </w:rPr>
        <w:br/>
      </w:r>
      <w:r>
        <w:rPr>
          <w:rFonts w:hint="eastAsia"/>
        </w:rPr>
        <w:t>　　　　一、国内经济环境对其影响</w:t>
      </w:r>
      <w:r>
        <w:rPr>
          <w:rFonts w:hint="eastAsia"/>
        </w:rPr>
        <w:br/>
      </w:r>
      <w:r>
        <w:rPr>
          <w:rFonts w:hint="eastAsia"/>
        </w:rPr>
        <w:t>　　　　一、国内投资环境对其影响</w:t>
      </w:r>
      <w:r>
        <w:rPr>
          <w:rFonts w:hint="eastAsia"/>
        </w:rPr>
        <w:br/>
      </w:r>
      <w:r>
        <w:rPr>
          <w:rFonts w:hint="eastAsia"/>
        </w:rPr>
        <w:t>　　第二节 政策法规环境分析</w:t>
      </w:r>
      <w:r>
        <w:rPr>
          <w:rFonts w:hint="eastAsia"/>
        </w:rPr>
        <w:br/>
      </w:r>
      <w:r>
        <w:rPr>
          <w:rFonts w:hint="eastAsia"/>
        </w:rPr>
        <w:t>　　　　一、国内宏观政策对其的影响</w:t>
      </w:r>
      <w:r>
        <w:rPr>
          <w:rFonts w:hint="eastAsia"/>
        </w:rPr>
        <w:br/>
      </w:r>
      <w:r>
        <w:rPr>
          <w:rFonts w:hint="eastAsia"/>
        </w:rPr>
        <w:t>　　　　二、行业产业政策对其影响</w:t>
      </w:r>
      <w:r>
        <w:rPr>
          <w:rFonts w:hint="eastAsia"/>
        </w:rPr>
        <w:br/>
      </w:r>
      <w:r>
        <w:rPr>
          <w:rFonts w:hint="eastAsia"/>
        </w:rPr>
        <w:t>　　　　三、国内金融政策对其影响</w:t>
      </w:r>
      <w:r>
        <w:rPr>
          <w:rFonts w:hint="eastAsia"/>
        </w:rPr>
        <w:br/>
      </w:r>
      <w:r>
        <w:rPr>
          <w:rFonts w:hint="eastAsia"/>
        </w:rPr>
        <w:t>　　第三节 技术发展环境分析</w:t>
      </w:r>
      <w:r>
        <w:rPr>
          <w:rFonts w:hint="eastAsia"/>
        </w:rPr>
        <w:br/>
      </w:r>
      <w:r>
        <w:rPr>
          <w:rFonts w:hint="eastAsia"/>
        </w:rPr>
        <w:t>　　　　一、国内医用便携式医疗电子产品技术现状</w:t>
      </w:r>
      <w:r>
        <w:rPr>
          <w:rFonts w:hint="eastAsia"/>
        </w:rPr>
        <w:br/>
      </w:r>
      <w:r>
        <w:rPr>
          <w:rFonts w:hint="eastAsia"/>
        </w:rPr>
        <w:t>　　　　二、国内医用便携式医疗电子产品技术发展趋势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二、社会环境对于行业的影响因素</w:t>
      </w:r>
      <w:r>
        <w:rPr>
          <w:rFonts w:hint="eastAsia"/>
        </w:rPr>
        <w:br/>
      </w:r>
      <w:r>
        <w:rPr>
          <w:rFonts w:hint="eastAsia"/>
        </w:rPr>
        <w:br/>
      </w:r>
      <w:r>
        <w:rPr>
          <w:rFonts w:hint="eastAsia"/>
        </w:rPr>
        <w:t>第三章 医用便携式医疗电子产品行业运行回顾分析</w:t>
      </w:r>
      <w:r>
        <w:rPr>
          <w:rFonts w:hint="eastAsia"/>
        </w:rPr>
        <w:br/>
      </w:r>
      <w:r>
        <w:rPr>
          <w:rFonts w:hint="eastAsia"/>
        </w:rPr>
        <w:t>　　第一节 医用便携式医疗电子产品行业产供销状况分析</w:t>
      </w:r>
      <w:r>
        <w:rPr>
          <w:rFonts w:hint="eastAsia"/>
        </w:rPr>
        <w:br/>
      </w:r>
      <w:r>
        <w:rPr>
          <w:rFonts w:hint="eastAsia"/>
        </w:rPr>
        <w:t>　　　　一、主要产品供需现状</w:t>
      </w:r>
      <w:r>
        <w:rPr>
          <w:rFonts w:hint="eastAsia"/>
        </w:rPr>
        <w:br/>
      </w:r>
      <w:r>
        <w:rPr>
          <w:rFonts w:hint="eastAsia"/>
        </w:rPr>
        <w:t>　　　　二、主要产品产销现状</w:t>
      </w:r>
      <w:r>
        <w:rPr>
          <w:rFonts w:hint="eastAsia"/>
        </w:rPr>
        <w:br/>
      </w:r>
      <w:r>
        <w:rPr>
          <w:rFonts w:hint="eastAsia"/>
        </w:rPr>
        <w:t>　　　　三、主要产品市场规模</w:t>
      </w:r>
      <w:r>
        <w:rPr>
          <w:rFonts w:hint="eastAsia"/>
        </w:rPr>
        <w:br/>
      </w:r>
      <w:r>
        <w:rPr>
          <w:rFonts w:hint="eastAsia"/>
        </w:rPr>
        <w:t>　　　　四、主要企业规模现状</w:t>
      </w:r>
      <w:r>
        <w:rPr>
          <w:rFonts w:hint="eastAsia"/>
        </w:rPr>
        <w:br/>
      </w:r>
      <w:r>
        <w:rPr>
          <w:rFonts w:hint="eastAsia"/>
        </w:rPr>
        <w:t>　　第二节 医用便携式医疗电子产品行业进出口状况分析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医用便携式医疗电子产品行业财务基本面分析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国内医用便携式医疗电子产品行业竞争现状分析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国内医用便携式医疗电子产品行业发展地区比较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2009-2010年医用便携式医疗电子产品行业发展前景展望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2009-2010年医用便携式医疗电子产品市场发展趋势预测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国内市场细分及趋势</w:t>
      </w:r>
      <w:r>
        <w:rPr>
          <w:rFonts w:hint="eastAsia"/>
        </w:rPr>
        <w:br/>
      </w:r>
      <w:r>
        <w:rPr>
          <w:rFonts w:hint="eastAsia"/>
        </w:rPr>
        <w:t>　　　　一、细分市场规模预测</w:t>
      </w:r>
      <w:r>
        <w:rPr>
          <w:rFonts w:hint="eastAsia"/>
        </w:rPr>
        <w:br/>
      </w:r>
      <w:r>
        <w:rPr>
          <w:rFonts w:hint="eastAsia"/>
        </w:rPr>
        <w:t>　　　　二、细分市场发展趋势</w:t>
      </w:r>
      <w:r>
        <w:rPr>
          <w:rFonts w:hint="eastAsia"/>
        </w:rPr>
        <w:br/>
      </w:r>
      <w:r>
        <w:rPr>
          <w:rFonts w:hint="eastAsia"/>
        </w:rPr>
        <w:t>　　第三节 产品竞争方式预测</w:t>
      </w:r>
      <w:r>
        <w:rPr>
          <w:rFonts w:hint="eastAsia"/>
        </w:rPr>
        <w:br/>
      </w:r>
      <w:r>
        <w:rPr>
          <w:rFonts w:hint="eastAsia"/>
        </w:rPr>
        <w:t>　　　　一、产品竞争方式预测</w:t>
      </w:r>
      <w:r>
        <w:rPr>
          <w:rFonts w:hint="eastAsia"/>
        </w:rPr>
        <w:br/>
      </w:r>
      <w:r>
        <w:rPr>
          <w:rFonts w:hint="eastAsia"/>
        </w:rPr>
        <w:t>　　　　二、价格竞争方式预测</w:t>
      </w:r>
      <w:r>
        <w:rPr>
          <w:rFonts w:hint="eastAsia"/>
        </w:rPr>
        <w:br/>
      </w:r>
      <w:r>
        <w:rPr>
          <w:rFonts w:hint="eastAsia"/>
        </w:rPr>
        <w:t>　　　　三、品牌竞争方式预测</w:t>
      </w:r>
      <w:r>
        <w:rPr>
          <w:rFonts w:hint="eastAsia"/>
        </w:rPr>
        <w:br/>
      </w:r>
      <w:r>
        <w:rPr>
          <w:rFonts w:hint="eastAsia"/>
        </w:rPr>
        <w:t>　　　　四、服务竞争方式预测</w:t>
      </w:r>
      <w:r>
        <w:rPr>
          <w:rFonts w:hint="eastAsia"/>
        </w:rPr>
        <w:br/>
      </w:r>
      <w:r>
        <w:rPr>
          <w:rFonts w:hint="eastAsia"/>
        </w:rPr>
        <w:t>　　第四节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三、主要产品渗透率预测</w:t>
      </w:r>
      <w:r>
        <w:rPr>
          <w:rFonts w:hint="eastAsia"/>
        </w:rPr>
        <w:br/>
      </w:r>
      <w:r>
        <w:rPr>
          <w:rFonts w:hint="eastAsia"/>
        </w:rPr>
        <w:t>　　第五节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第六节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br/>
      </w:r>
      <w:r>
        <w:rPr>
          <w:rFonts w:hint="eastAsia"/>
        </w:rPr>
        <w:t>第八章 国内医用便携式医疗电子产品行业内优势企业分析</w:t>
      </w:r>
      <w:r>
        <w:rPr>
          <w:rFonts w:hint="eastAsia"/>
        </w:rPr>
        <w:br/>
      </w:r>
      <w:r>
        <w:rPr>
          <w:rFonts w:hint="eastAsia"/>
        </w:rPr>
        <w:t>　　第一节 深圳迈瑞</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深圳宝莱特</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力斯顿（苏州）听力技术有限公司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强生（中国）医疗器材有限公司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欧姆龙（中国）有限公司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医用便携式医疗电子产品行业投资机会与风险分析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e80f8623b4958" w:history="1">
        <w:r>
          <w:rPr>
            <w:rStyle w:val="Hyperlink"/>
          </w:rPr>
          <w:t>2009-2010年中国便携式医疗电子产品产业运行及投资前景展望分析报告</w:t>
        </w:r>
      </w:hyperlink>
      <w:r>
        <w:rPr>
          <w:color w:val="C00000"/>
        </w:rPr>
        <w:t>》，报告编号：</w:t>
      </w:r>
      <w:r>
        <w:rPr>
          <w:rFonts w:hint="eastAsia"/>
          <w:color w:val="C00000"/>
        </w:rPr>
        <w:t>023A561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e80f8623b4958" w:history="1">
        <w:r>
          <w:rPr>
            <w:rStyle w:val="Hyperlink"/>
          </w:rPr>
          <w:t>https://www.20087.com/2009-07/R_2009_2010bianxieshiyiliaodianzichanpBaoGao.html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0e9c6cf7a4c13" w:history="1">
      <w:r>
        <w:rPr>
          <w:rStyle w:val="Hyperlink"/>
        </w:rPr>
        <w:t>2009-2010年中国便携式医疗电子产品产业运行及投资前景展望分析报告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bianxieshiyiliaodianzichanpBaoGao.html" TargetMode="External" Id="R292e80f8623b4958" /></Relationships>
</file>

<file path=word/_rels/header2.xml.rels>&#65279;<?xml version="1.0" encoding="utf-8"?><Relationships xmlns="http://schemas.openxmlformats.org/package/2006/relationships"><Relationship Type="http://schemas.openxmlformats.org/officeDocument/2006/relationships/hyperlink" Target="https://www.20087.com/2009-07/R_2009_2010bianxieshiyiliaodianzichanpBaoGao.html" TargetMode="External" Id="R9a40e9c6cf7a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2009-07-16T07:13:00Z</dcterms:created>
  <dcterms:modified xsi:type="dcterms:W3CDTF">2009-07-16T08:13:00Z</dcterms:modified>
  <dc:subject>2009-2010年中国便携式医疗电子产品产业运行及投资前景展望分析报告</dc:subject>
  <dc:title>2009-2010年中国便携式医疗电子产品产业运行及投资前景展望分析报告</dc:title>
  <cp:keywords>2009-2010年中国便携式医疗电子产品产业运行及投资前景展望分析报告</cp:keywords>
  <dc:description>2009-2010年中国便携式医疗电子产品产业运行及投资前景展望分析报告</dc:description>
</cp:coreProperties>
</file>