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a1ce540314d8f" w:history="1">
              <w:r>
                <w:rPr>
                  <w:rStyle w:val="Hyperlink"/>
                </w:rPr>
                <w:t>2009-2012年中国制鞋设备市场预测与投资咨询分析报告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a1ce540314d8f" w:history="1">
              <w:r>
                <w:rPr>
                  <w:rStyle w:val="Hyperlink"/>
                </w:rPr>
                <w:t>2009-2012年中国制鞋设备市场预测与投资咨询分析报告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a1ce540314d8f" w:history="1">
                <w:r>
                  <w:rPr>
                    <w:rStyle w:val="Hyperlink"/>
                  </w:rPr>
                  <w:t>https://www.20087.com/2009-07/R_2009_2012zhixieshebeishichangyuceyutBaoGao.html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2008-年世界制鞋设备行业整体运营状况分析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2008-2009年世界制鞋设备行业市场发展格局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一、世界制鞋设备市场特征分析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二、世界制鞋设备市场动态分析</w:t>
      </w:r>
      <w:r>
        <w:rPr>
          <w:rFonts w:hint="eastAsia"/>
        </w:rPr>
        <w:br/>
      </w:r>
      <w:r>
        <w:rPr>
          <w:rFonts w:hint="eastAsia"/>
        </w:rPr>
        <w:t>　　　　三、反倾销大大阻碍欧盟皮革及制鞋设备出口</w:t>
      </w:r>
      <w:r>
        <w:rPr>
          <w:rFonts w:hint="eastAsia"/>
        </w:rPr>
        <w:br/>
      </w:r>
      <w:r>
        <w:rPr>
          <w:rFonts w:hint="eastAsia"/>
        </w:rPr>
        <w:t>　　　　四、巴基斯坦考虑减少制革机械进口关税</w:t>
      </w:r>
      <w:r>
        <w:rPr>
          <w:rFonts w:hint="eastAsia"/>
        </w:rPr>
        <w:br/>
      </w:r>
      <w:r>
        <w:rPr>
          <w:rFonts w:hint="eastAsia"/>
        </w:rPr>
        <w:t>　　第二节 2008-2009年世界制鞋设备品牌主要国家分析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2008-年中国制鞋设备行业市场发展环境解析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2008-2009年中国制鞋设备市场政策环境分析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一、《“十一五”临港重化工业发展及空间布局专项规划》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三、运动鞋用聚氨酯合成革将迎来新标准</w:t>
      </w:r>
      <w:r>
        <w:rPr>
          <w:rFonts w:hint="eastAsia"/>
        </w:rPr>
        <w:br/>
      </w:r>
      <w:r>
        <w:rPr>
          <w:rFonts w:hint="eastAsia"/>
        </w:rPr>
        <w:t>　　　　四、中国首部《田径运动鞋》国家标准出台</w:t>
      </w:r>
      <w:r>
        <w:rPr>
          <w:rFonts w:hint="eastAsia"/>
        </w:rPr>
        <w:br/>
      </w:r>
      <w:r>
        <w:rPr>
          <w:rFonts w:hint="eastAsia"/>
        </w:rPr>
        <w:t>　　第三节 2008-2009年中国制鞋设备市场技术环境分析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2008-年中国制鞋设备行业市场运行态势剖析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2008-2009年中国制鞋设备行业动态分析</w:t>
      </w:r>
      <w:r>
        <w:rPr>
          <w:rFonts w:hint="eastAsia"/>
        </w:rPr>
        <w:br/>
      </w:r>
      <w:r>
        <w:rPr>
          <w:rFonts w:hint="eastAsia"/>
        </w:rPr>
        <w:t>　　　　一、中国高新皮革制鞋设备集体亮相皮革展</w:t>
      </w:r>
      <w:r>
        <w:rPr>
          <w:rFonts w:hint="eastAsia"/>
        </w:rPr>
        <w:br/>
      </w:r>
      <w:r>
        <w:rPr>
          <w:rFonts w:hint="eastAsia"/>
        </w:rPr>
        <w:t>　　　　二、缝机行业公平竞争委员会成立</w:t>
      </w:r>
      <w:r>
        <w:rPr>
          <w:rFonts w:hint="eastAsia"/>
        </w:rPr>
        <w:br/>
      </w:r>
      <w:r>
        <w:rPr>
          <w:rFonts w:hint="eastAsia"/>
        </w:rPr>
        <w:t>　　　　三、中国鞋机城共建奠基仪式在“鞋机之乡”大冈举行</w:t>
      </w:r>
      <w:r>
        <w:rPr>
          <w:rFonts w:hint="eastAsia"/>
        </w:rPr>
        <w:br/>
      </w:r>
      <w:r>
        <w:rPr>
          <w:rFonts w:hint="eastAsia"/>
        </w:rPr>
        <w:t>　　第二节 2008-2009年中国制鞋设备产业现状综述</w:t>
      </w:r>
      <w:r>
        <w:rPr>
          <w:rFonts w:hint="eastAsia"/>
        </w:rPr>
        <w:br/>
      </w:r>
      <w:r>
        <w:rPr>
          <w:rFonts w:hint="eastAsia"/>
        </w:rPr>
        <w:t>　　　　一、我国由世界第一鞋业大国向制鞋强国迈进</w:t>
      </w:r>
      <w:r>
        <w:rPr>
          <w:rFonts w:hint="eastAsia"/>
        </w:rPr>
        <w:br/>
      </w:r>
      <w:r>
        <w:rPr>
          <w:rFonts w:hint="eastAsia"/>
        </w:rPr>
        <w:t>　　　　二、中国的制鞋机械正在迅猛发展</w:t>
      </w:r>
      <w:r>
        <w:rPr>
          <w:rFonts w:hint="eastAsia"/>
        </w:rPr>
        <w:br/>
      </w:r>
      <w:r>
        <w:rPr>
          <w:rFonts w:hint="eastAsia"/>
        </w:rPr>
        <w:t>　　　　三、中国制鞋设备产品升级在即</w:t>
      </w:r>
      <w:r>
        <w:rPr>
          <w:rFonts w:hint="eastAsia"/>
        </w:rPr>
        <w:br/>
      </w:r>
      <w:r>
        <w:rPr>
          <w:rFonts w:hint="eastAsia"/>
        </w:rPr>
        <w:t>　　　　四、盐城市鞋机商会推进鞋机产业良性发展</w:t>
      </w:r>
      <w:r>
        <w:rPr>
          <w:rFonts w:hint="eastAsia"/>
        </w:rPr>
        <w:br/>
      </w:r>
      <w:r>
        <w:rPr>
          <w:rFonts w:hint="eastAsia"/>
        </w:rPr>
        <w:t>　　　　五、鞋机企业靠调整与研发求生存</w:t>
      </w:r>
      <w:r>
        <w:rPr>
          <w:rFonts w:hint="eastAsia"/>
        </w:rPr>
        <w:br/>
      </w:r>
      <w:r>
        <w:rPr>
          <w:rFonts w:hint="eastAsia"/>
        </w:rPr>
        <w:t>　　第三节 2008-2009年中国制鞋机械产业集群分析</w:t>
      </w:r>
      <w:r>
        <w:rPr>
          <w:rFonts w:hint="eastAsia"/>
        </w:rPr>
        <w:br/>
      </w:r>
      <w:r>
        <w:rPr>
          <w:rFonts w:hint="eastAsia"/>
        </w:rPr>
        <w:t>　　　　一、温州―走国际化路线</w:t>
      </w:r>
      <w:r>
        <w:rPr>
          <w:rFonts w:hint="eastAsia"/>
        </w:rPr>
        <w:br/>
      </w:r>
      <w:r>
        <w:rPr>
          <w:rFonts w:hint="eastAsia"/>
        </w:rPr>
        <w:t>　　　　二、广东―原料市场拉动鞋机产业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三、晋江―运动鞋机的大本营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四、盐城―“中国鞋机之乡”</w:t>
      </w:r>
      <w:r>
        <w:rPr>
          <w:rFonts w:hint="eastAsia"/>
        </w:rPr>
        <w:br/>
      </w:r>
      <w:r>
        <w:rPr>
          <w:rFonts w:hint="eastAsia"/>
        </w:rPr>
        <w:t>　　第四节 2008-2009年制约中国制鞋设备研究开发的五大因素分析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2008-年中国制鞋设备业内热点产品运营态势分析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2008-2009年中国制鞋设备市场运行特点分析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2008-2009年中国制鞋设备市场运行分析</w:t>
      </w:r>
      <w:r>
        <w:rPr>
          <w:rFonts w:hint="eastAsia"/>
        </w:rPr>
        <w:br/>
      </w:r>
      <w:r>
        <w:rPr>
          <w:rFonts w:hint="eastAsia"/>
        </w:rPr>
        <w:t>　　　　一、金融风暴制鞋设备切割机市场发生变革</w:t>
      </w:r>
      <w:r>
        <w:rPr>
          <w:rFonts w:hint="eastAsia"/>
        </w:rPr>
        <w:br/>
      </w:r>
      <w:r>
        <w:rPr>
          <w:rFonts w:hint="eastAsia"/>
        </w:rPr>
        <w:t>　　　　二、德国向中国推销高科技制鞋设备</w:t>
      </w:r>
      <w:r>
        <w:rPr>
          <w:rFonts w:hint="eastAsia"/>
        </w:rPr>
        <w:br/>
      </w:r>
      <w:r>
        <w:rPr>
          <w:rFonts w:hint="eastAsia"/>
        </w:rPr>
        <w:t>　　第三节 2008-2009年中国制鞋设备市场运行状况分析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一、制鞋设备供给情况分析</w:t>
      </w:r>
      <w:r>
        <w:rPr>
          <w:rFonts w:hint="eastAsia"/>
        </w:rPr>
        <w:br/>
      </w:r>
      <w:r>
        <w:rPr>
          <w:rFonts w:hint="eastAsia"/>
        </w:rPr>
        <w:t>　　　　二、制鞋设备需求情况分析</w:t>
      </w:r>
      <w:r>
        <w:rPr>
          <w:rFonts w:hint="eastAsia"/>
        </w:rPr>
        <w:br/>
      </w:r>
      <w:r>
        <w:rPr>
          <w:rFonts w:hint="eastAsia"/>
        </w:rPr>
        <w:t>　　　　三、制鞋设备钢材价格调整对鞋机市场的影响</w:t>
      </w:r>
      <w:r>
        <w:rPr>
          <w:rFonts w:hint="eastAsia"/>
        </w:rPr>
        <w:br/>
      </w:r>
      <w:r>
        <w:rPr>
          <w:rFonts w:hint="eastAsia"/>
        </w:rPr>
        <w:t>　　第四节 2008-2009年中国制鞋设备市场进出口贸易分析</w:t>
      </w:r>
      <w:r>
        <w:rPr>
          <w:rFonts w:hint="eastAsia"/>
        </w:rPr>
        <w:br/>
      </w:r>
      <w:r>
        <w:rPr>
          <w:rFonts w:hint="eastAsia"/>
        </w:rPr>
        <w:t>　　　　一、国产缝纫纺织设备出口越南仍有空间</w:t>
      </w:r>
      <w:r>
        <w:rPr>
          <w:rFonts w:hint="eastAsia"/>
        </w:rPr>
        <w:br/>
      </w:r>
      <w:r>
        <w:rPr>
          <w:rFonts w:hint="eastAsia"/>
        </w:rPr>
        <w:t>　　　　二、制鞋设备进出口贸易的市场分布</w:t>
      </w:r>
      <w:r>
        <w:rPr>
          <w:rFonts w:hint="eastAsia"/>
        </w:rPr>
        <w:br/>
      </w:r>
      <w:r>
        <w:rPr>
          <w:rFonts w:hint="eastAsia"/>
        </w:rPr>
        <w:t>　　　　三、反倾销对中国制鞋设备的营销分析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2008-年中国制鞋设备行业高科技产品运行分析—鞋模CAD/CAM系统</w:t>
      </w:r>
      <w:r>
        <w:rPr>
          <w:rFonts w:hint="eastAsia"/>
        </w:rPr>
        <w:br/>
      </w:r>
      <w:r>
        <w:rPr>
          <w:rFonts w:hint="eastAsia"/>
        </w:rPr>
        <w:t>　　第一节 鞋底完全解决方案—鞋模CAD/CAM系统</w:t>
      </w:r>
      <w:r>
        <w:rPr>
          <w:rFonts w:hint="eastAsia"/>
        </w:rPr>
        <w:br/>
      </w:r>
      <w:r>
        <w:rPr>
          <w:rFonts w:hint="eastAsia"/>
        </w:rPr>
        <w:t>　　第二节 Shoe Wizard—快速级放系统</w:t>
      </w:r>
      <w:r>
        <w:rPr>
          <w:rFonts w:hint="eastAsia"/>
        </w:rPr>
        <w:br/>
      </w:r>
      <w:r>
        <w:rPr>
          <w:rFonts w:hint="eastAsia"/>
        </w:rPr>
        <w:t>　　第三节 Replace Wizard—简易置换系统</w:t>
      </w:r>
      <w:r>
        <w:rPr>
          <w:rFonts w:hint="eastAsia"/>
        </w:rPr>
        <w:br/>
      </w:r>
      <w:r>
        <w:rPr>
          <w:rFonts w:hint="eastAsia"/>
        </w:rPr>
        <w:t>　　第四节 EVA Magician—精确缩模系统</w:t>
      </w:r>
      <w:r>
        <w:rPr>
          <w:rFonts w:hint="eastAsia"/>
        </w:rPr>
        <w:br/>
      </w:r>
      <w:r>
        <w:rPr>
          <w:rFonts w:hint="eastAsia"/>
        </w:rPr>
        <w:t>　　第五节 ShoeCAM — 智能型CAM系统</w:t>
      </w:r>
      <w:r>
        <w:rPr>
          <w:rFonts w:hint="eastAsia"/>
        </w:rPr>
        <w:br/>
      </w:r>
      <w:r>
        <w:rPr>
          <w:rFonts w:hint="eastAsia"/>
        </w:rPr>
        <w:t>　　第六节 2009-2012年 CAD/CAM未来走向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2008-年中国制鞋设备市场竞争格局透析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2008-2009年中国制鞋设备行业竞争现状</w:t>
      </w:r>
      <w:r>
        <w:rPr>
          <w:rFonts w:hint="eastAsia"/>
        </w:rPr>
        <w:br/>
      </w:r>
      <w:r>
        <w:rPr>
          <w:rFonts w:hint="eastAsia"/>
        </w:rPr>
        <w:t>　　　　一、国际高档鞋机将由晋江造</w:t>
      </w:r>
      <w:r>
        <w:rPr>
          <w:rFonts w:hint="eastAsia"/>
        </w:rPr>
        <w:br/>
      </w:r>
      <w:r>
        <w:rPr>
          <w:rFonts w:hint="eastAsia"/>
        </w:rPr>
        <w:t>　　　　二、多元化发展打造鞋机品牌</w:t>
      </w:r>
      <w:r>
        <w:rPr>
          <w:rFonts w:hint="eastAsia"/>
        </w:rPr>
        <w:br/>
      </w:r>
      <w:r>
        <w:rPr>
          <w:rFonts w:hint="eastAsia"/>
        </w:rPr>
        <w:t>　　第二节 2008-2009年中国制鞋设备重点区域市场竞争格局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一、盐城鞋机产业科技创新拓市场</w:t>
      </w:r>
      <w:r>
        <w:rPr>
          <w:rFonts w:hint="eastAsia"/>
        </w:rPr>
        <w:br/>
      </w:r>
      <w:r>
        <w:rPr>
          <w:rFonts w:hint="eastAsia"/>
        </w:rPr>
        <w:t>　　　　二、泉峰鞋机：强练内功 质赢市场</w:t>
      </w:r>
      <w:r>
        <w:rPr>
          <w:rFonts w:hint="eastAsia"/>
        </w:rPr>
        <w:br/>
      </w:r>
      <w:r>
        <w:rPr>
          <w:rFonts w:hint="eastAsia"/>
        </w:rPr>
        <w:t>　　　　三、大冈打造鞋机产业集聚平台强“龙头”</w:t>
      </w:r>
      <w:r>
        <w:rPr>
          <w:rFonts w:hint="eastAsia"/>
        </w:rPr>
        <w:br/>
      </w:r>
      <w:r>
        <w:rPr>
          <w:rFonts w:hint="eastAsia"/>
        </w:rPr>
        <w:t>　　第三节 2009-2012年中国制鞋设备行业竞争趋势分析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2008-年中国制鞋设备优势生产企业竞争力及关键性数据分析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青岛环球集团股份有限公司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广州市川奇科技工业有限公司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杭州兴华皮革机械制造有限公司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浙江海峰制鞋设备有限公司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青岛丰钾机械有限公司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温州市申明皮革机械有限公司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鄂州市鄂通橡塑机械有限公司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盐城市罗氏机械有限公司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杭州兴华皮革机械制造有限公司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2008-年中国制造业运行态势透析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2008-2009年中国制鞋业现状阐述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2008-2009年中国鞋业市场运行分析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一、中国皮革鞋靴产量分析</w:t>
      </w:r>
      <w:r>
        <w:rPr>
          <w:rFonts w:hint="eastAsia"/>
        </w:rPr>
        <w:br/>
      </w:r>
      <w:r>
        <w:rPr>
          <w:rFonts w:hint="eastAsia"/>
        </w:rPr>
        <w:t>　　　　二、运动鞋销量上扬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2008-2009年中国鞋业进出口贸易市场运行分析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一、鞋业进出口贸易整体贸易形态分析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2009-2012年中国鞋业前景展望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2009-年中国制鞋设备行业发展趋势与前景展望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2009-2012年中国制鞋设备行业发展前景分析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一、制鞋设备市场前景分析</w:t>
      </w:r>
      <w:r>
        <w:rPr>
          <w:rFonts w:hint="eastAsia"/>
        </w:rPr>
        <w:br/>
      </w:r>
      <w:r>
        <w:rPr>
          <w:rFonts w:hint="eastAsia"/>
        </w:rPr>
        <w:t>　　　　二、福建制鞋检测设备前景看好</w:t>
      </w:r>
      <w:r>
        <w:rPr>
          <w:rFonts w:hint="eastAsia"/>
        </w:rPr>
        <w:br/>
      </w:r>
      <w:r>
        <w:rPr>
          <w:rFonts w:hint="eastAsia"/>
        </w:rPr>
        <w:t>　　第二节 2009-2012年中国制鞋设备市场发展趋势分析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一、制鞋机械设备的发展趋向</w:t>
      </w:r>
      <w:r>
        <w:rPr>
          <w:rFonts w:hint="eastAsia"/>
        </w:rPr>
        <w:br/>
      </w:r>
      <w:r>
        <w:rPr>
          <w:rFonts w:hint="eastAsia"/>
        </w:rPr>
        <w:t>　　　　二、鞋机及检测设备发展趋势</w:t>
      </w:r>
      <w:r>
        <w:rPr>
          <w:rFonts w:hint="eastAsia"/>
        </w:rPr>
        <w:br/>
      </w:r>
      <w:r>
        <w:rPr>
          <w:rFonts w:hint="eastAsia"/>
        </w:rPr>
        <w:t>　　第三节 2009-2012年中国制鞋设备行业市场预测分析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二、制鞋设备市场需求情况预测分析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三、制鞋设备市场进出口贸易预测分析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2009-2012年中国制鞋设备市场盈利预测分析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2009-年中国制鞋设备行业投资机会与风险规避指引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2009-2012年中国制鞋设备行业投资机会分析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二、二手制鞋设备激增带来新机遇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2009-2012年中国制鞋设备行业投资风险预警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[中.智林.]2009-2012年中国制鞋设备行业投资规划指引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青岛环球集团股份有限公司成本费用构成情况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广州市川奇科技工业有限公司成本费用构成情况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浙江海峰制鞋设备有限公司成本费用构成情况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青岛丰钾机械有限公司销售收入情况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青岛丰钾机械有限公司盈利指标情况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青岛丰钾机械有限公司盈利能力情况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青岛丰钾机械有限公司资产运行指标状况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青岛丰钾机械有限公司资产负债能力指标分析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青岛丰钾机械有限公司成本费用构成情况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温州市申明皮革机械有限公司成本费用构成情况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盐城市罗氏机械有限公司销售收入情况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盐城市罗氏机械有限公司盈利指标情况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盐城市罗氏机械有限公司盈利能力情况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盐城市罗氏机械有限公司资产运行指标状况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盐城市罗氏机械有限公司资产负债能力指标分析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盐城市罗氏机械有限公司成本费用构成情况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杭州兴华皮革机械制造有限公司成本费用构成情况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2009-2012年中国制鞋设备市场盈利预测分析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a1ce540314d8f" w:history="1">
        <w:r>
          <w:rPr>
            <w:rStyle w:val="Hyperlink"/>
          </w:rPr>
          <w:t>2009-2012年中国制鞋设备市场预测与投资咨询分析报告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a1ce540314d8f" w:history="1">
        <w:r>
          <w:rPr>
            <w:rStyle w:val="Hyperlink"/>
          </w:rPr>
          <w:t>https://www.20087.com/2009-07/R_2009_2012zhixieshebeishichangyuceyutBaoGao.html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7088fb0244f8" w:history="1">
      <w:r>
        <w:rPr>
          <w:rStyle w:val="Hyperlink"/>
        </w:rPr>
        <w:t>2009-2012年中国制鞋设备市场预测与投资咨询分析报告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ixieshebeishichangyuceyutBaoGao.html" TargetMode="External" Id="R373a1ce5403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ixieshebeishichangyuceyutBaoGao.html" TargetMode="External" Id="R29397088fb02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2009-07-08T06:30:00Z</dcterms:created>
  <dcterms:modified xsi:type="dcterms:W3CDTF">2009-07-08T07:30:00Z</dcterms:modified>
  <dc:subject>2009-2012年中国制鞋设备市场预测与投资咨询分析报告</dc:subject>
  <dc:title>2009-2012年中国制鞋设备市场预测与投资咨询分析报告</dc:title>
  <cp:keywords>2009-2012年中国制鞋设备市场预测与投资咨询分析报告</cp:keywords>
  <dc:description>2009-2012年中国制鞋设备市场预测与投资咨询分析报告</dc:description>
</cp:coreProperties>
</file>