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98d0f7d764d7b" w:history="1">
              <w:r>
                <w:rPr>
                  <w:rStyle w:val="Hyperlink"/>
                </w:rPr>
                <w:t>2009-2012年中国牛仔裤市场运行态势与投资前景分析报告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98d0f7d764d7b" w:history="1">
              <w:r>
                <w:rPr>
                  <w:rStyle w:val="Hyperlink"/>
                </w:rPr>
                <w:t>2009-2012年中国牛仔裤市场运行态势与投资前景分析报告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98d0f7d764d7b" w:history="1">
                <w:r>
                  <w:rPr>
                    <w:rStyle w:val="Hyperlink"/>
                  </w:rPr>
                  <w:t>https://www.20087.com/2009-07/R_2009_2012niuzikushichangyunxingtaishBaoGao.html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2008-2009年世界牛仔裤产业运行态势分析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2008-2009年世界牛仔裤产业发展与市场概况</w:t>
      </w:r>
      <w:r>
        <w:rPr>
          <w:rFonts w:hint="eastAsia"/>
        </w:rPr>
        <w:br/>
      </w:r>
      <w:r>
        <w:rPr>
          <w:rFonts w:hint="eastAsia"/>
        </w:rPr>
        <w:t>　　　　一、牛仔的发展历史</w:t>
      </w:r>
      <w:r>
        <w:rPr>
          <w:rFonts w:hint="eastAsia"/>
        </w:rPr>
        <w:br/>
      </w:r>
      <w:r>
        <w:rPr>
          <w:rFonts w:hint="eastAsia"/>
        </w:rPr>
        <w:t>　　　　二、牛仔时装化的四大理由</w:t>
      </w:r>
      <w:r>
        <w:rPr>
          <w:rFonts w:hint="eastAsia"/>
        </w:rPr>
        <w:br/>
      </w:r>
      <w:r>
        <w:rPr>
          <w:rFonts w:hint="eastAsia"/>
        </w:rPr>
        <w:t>　　　　三、牛仔裤将继续流行</w:t>
      </w:r>
      <w:r>
        <w:rPr>
          <w:rFonts w:hint="eastAsia"/>
        </w:rPr>
        <w:br/>
      </w:r>
      <w:r>
        <w:rPr>
          <w:rFonts w:hint="eastAsia"/>
        </w:rPr>
        <w:t>　　　　四、牛仔布的新工艺</w:t>
      </w:r>
      <w:r>
        <w:rPr>
          <w:rFonts w:hint="eastAsia"/>
        </w:rPr>
        <w:br/>
      </w:r>
      <w:r>
        <w:rPr>
          <w:rFonts w:hint="eastAsia"/>
        </w:rPr>
        <w:t>　　　　五、针织牛仔绽放新的商机</w:t>
      </w:r>
      <w:r>
        <w:rPr>
          <w:rFonts w:hint="eastAsia"/>
        </w:rPr>
        <w:br/>
      </w:r>
      <w:r>
        <w:rPr>
          <w:rFonts w:hint="eastAsia"/>
        </w:rPr>
        <w:t>　　第二节 2008-2009年世界主要国家牛仔裤发展态势分析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五、2008年泰国牛仔裤销售增长5％</w:t>
      </w:r>
      <w:r>
        <w:rPr>
          <w:rFonts w:hint="eastAsia"/>
        </w:rPr>
        <w:br/>
      </w:r>
      <w:r>
        <w:rPr>
          <w:rFonts w:hint="eastAsia"/>
        </w:rPr>
        <w:t>　　第三节 2009-2012年世界牛仔裤产业发展前景预测分析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2008-2009年中国牛仔裤行业发展环境解析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2008-2009年中国牛仔裤政策环境分析</w:t>
      </w:r>
      <w:r>
        <w:rPr>
          <w:rFonts w:hint="eastAsia"/>
        </w:rPr>
        <w:br/>
      </w:r>
      <w:r>
        <w:rPr>
          <w:rFonts w:hint="eastAsia"/>
        </w:rPr>
        <w:t>　　　　一、《牛仔服装纺织》行业标准</w:t>
      </w:r>
      <w:r>
        <w:rPr>
          <w:rFonts w:hint="eastAsia"/>
        </w:rPr>
        <w:br/>
      </w:r>
      <w:r>
        <w:rPr>
          <w:rFonts w:hint="eastAsia"/>
        </w:rPr>
        <w:t>　　　　二、牛仔裤进出口的标准</w:t>
      </w:r>
      <w:r>
        <w:rPr>
          <w:rFonts w:hint="eastAsia"/>
        </w:rPr>
        <w:br/>
      </w:r>
      <w:r>
        <w:rPr>
          <w:rFonts w:hint="eastAsia"/>
        </w:rPr>
        <w:t>　　　　三、《纺织服装专业市场建设及管理技术规范》</w:t>
      </w:r>
      <w:r>
        <w:rPr>
          <w:rFonts w:hint="eastAsia"/>
        </w:rPr>
        <w:br/>
      </w:r>
      <w:r>
        <w:rPr>
          <w:rFonts w:hint="eastAsia"/>
        </w:rPr>
        <w:t>　　第三节 2008-2009年中国牛仔裤技术环境分析</w:t>
      </w:r>
      <w:r>
        <w:rPr>
          <w:rFonts w:hint="eastAsia"/>
        </w:rPr>
        <w:br/>
      </w:r>
      <w:r>
        <w:rPr>
          <w:rFonts w:hint="eastAsia"/>
        </w:rPr>
        <w:t>　　　　一、中国香港服装市场牛仔裤激光应用技术</w:t>
      </w:r>
      <w:r>
        <w:rPr>
          <w:rFonts w:hint="eastAsia"/>
        </w:rPr>
        <w:br/>
      </w:r>
      <w:r>
        <w:rPr>
          <w:rFonts w:hint="eastAsia"/>
        </w:rPr>
        <w:t>　　　　二、牛仔裤生物染料技术分析</w:t>
      </w:r>
      <w:r>
        <w:rPr>
          <w:rFonts w:hint="eastAsia"/>
        </w:rPr>
        <w:br/>
      </w:r>
      <w:r>
        <w:rPr>
          <w:rFonts w:hint="eastAsia"/>
        </w:rPr>
        <w:t>　　　　三、牛仔裤水洗技术分析</w:t>
      </w:r>
      <w:r>
        <w:rPr>
          <w:rFonts w:hint="eastAsia"/>
        </w:rPr>
        <w:br/>
      </w:r>
      <w:r>
        <w:rPr>
          <w:rFonts w:hint="eastAsia"/>
        </w:rPr>
        <w:t>　　第四节 2008-2009 年中国牛仔裤行业社会环境分析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一、人们审美观念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2008-2009年中国牛仔裤行业市场运行状况分析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2008-2009年中国牛仔裤行业发展现状分析</w:t>
      </w:r>
      <w:r>
        <w:rPr>
          <w:rFonts w:hint="eastAsia"/>
        </w:rPr>
        <w:br/>
      </w:r>
      <w:r>
        <w:rPr>
          <w:rFonts w:hint="eastAsia"/>
        </w:rPr>
        <w:t>　　　　一、牛仔行业发展现状分析</w:t>
      </w:r>
      <w:r>
        <w:rPr>
          <w:rFonts w:hint="eastAsia"/>
        </w:rPr>
        <w:br/>
      </w:r>
      <w:r>
        <w:rPr>
          <w:rFonts w:hint="eastAsia"/>
        </w:rPr>
        <w:t>　　　　二、牛仔裤市场需求现状分析</w:t>
      </w:r>
      <w:r>
        <w:rPr>
          <w:rFonts w:hint="eastAsia"/>
        </w:rPr>
        <w:br/>
      </w:r>
      <w:r>
        <w:rPr>
          <w:rFonts w:hint="eastAsia"/>
        </w:rPr>
        <w:t>　　　　三、牛仔裤市场价格走势分析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2008-2009年中国牛仔裤行业发展面临的问题分析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一、自主开发设计薄弱</w:t>
      </w:r>
      <w:r>
        <w:rPr>
          <w:rFonts w:hint="eastAsia"/>
        </w:rPr>
        <w:br/>
      </w:r>
      <w:r>
        <w:rPr>
          <w:rFonts w:hint="eastAsia"/>
        </w:rPr>
        <w:t>　　　　二、企业文化建设不足</w:t>
      </w:r>
      <w:r>
        <w:rPr>
          <w:rFonts w:hint="eastAsia"/>
        </w:rPr>
        <w:br/>
      </w:r>
      <w:r>
        <w:rPr>
          <w:rFonts w:hint="eastAsia"/>
        </w:rPr>
        <w:t>　　　　三、品牌形象不好</w:t>
      </w:r>
      <w:r>
        <w:rPr>
          <w:rFonts w:hint="eastAsia"/>
        </w:rPr>
        <w:br/>
      </w:r>
      <w:r>
        <w:rPr>
          <w:rFonts w:hint="eastAsia"/>
        </w:rPr>
        <w:t>　　　　四、缺乏运作经验</w:t>
      </w:r>
      <w:r>
        <w:rPr>
          <w:rFonts w:hint="eastAsia"/>
        </w:rPr>
        <w:br/>
      </w:r>
      <w:r>
        <w:rPr>
          <w:rFonts w:hint="eastAsia"/>
        </w:rPr>
        <w:t>　　第三节 2008-2009年中国牛仔裤行业发展问题应对策略分析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2008-2009年中国牛仔裤消费市场调查分析</w:t>
      </w:r>
      <w:r>
        <w:rPr>
          <w:rFonts w:hint="eastAsia"/>
        </w:rPr>
        <w:br/>
      </w:r>
      <w:r>
        <w:rPr>
          <w:rFonts w:hint="eastAsia"/>
        </w:rPr>
        <w:t>　　第一节 2008-2009年中国牛仔裤消费者分析</w:t>
      </w:r>
      <w:r>
        <w:rPr>
          <w:rFonts w:hint="eastAsia"/>
        </w:rPr>
        <w:br/>
      </w:r>
      <w:r>
        <w:rPr>
          <w:rFonts w:hint="eastAsia"/>
        </w:rPr>
        <w:t>　　　　一、消费者性别调查分析</w:t>
      </w:r>
      <w:r>
        <w:rPr>
          <w:rFonts w:hint="eastAsia"/>
        </w:rPr>
        <w:br/>
      </w:r>
      <w:r>
        <w:rPr>
          <w:rFonts w:hint="eastAsia"/>
        </w:rPr>
        <w:t>　　　　二、消费者年龄调查分析</w:t>
      </w:r>
      <w:r>
        <w:rPr>
          <w:rFonts w:hint="eastAsia"/>
        </w:rPr>
        <w:br/>
      </w:r>
      <w:r>
        <w:rPr>
          <w:rFonts w:hint="eastAsia"/>
        </w:rPr>
        <w:t>　　　　三、消费者职业调查分析</w:t>
      </w:r>
      <w:r>
        <w:rPr>
          <w:rFonts w:hint="eastAsia"/>
        </w:rPr>
        <w:br/>
      </w:r>
      <w:r>
        <w:rPr>
          <w:rFonts w:hint="eastAsia"/>
        </w:rPr>
        <w:t>　　　　四、消费者收入调查分析</w:t>
      </w:r>
      <w:r>
        <w:rPr>
          <w:rFonts w:hint="eastAsia"/>
        </w:rPr>
        <w:br/>
      </w:r>
      <w:r>
        <w:rPr>
          <w:rFonts w:hint="eastAsia"/>
        </w:rPr>
        <w:t>　　　　五、消费者地区调查分析</w:t>
      </w:r>
      <w:r>
        <w:rPr>
          <w:rFonts w:hint="eastAsia"/>
        </w:rPr>
        <w:br/>
      </w:r>
      <w:r>
        <w:rPr>
          <w:rFonts w:hint="eastAsia"/>
        </w:rPr>
        <w:t>　　第二节 2008-2009年中国牛仔裤消费者购买态度及影响分析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六、消费渠道的影响程度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2008-2009年中国牛仔裤市场营销策略研究</w:t>
      </w:r>
      <w:r>
        <w:rPr>
          <w:rFonts w:hint="eastAsia"/>
        </w:rPr>
        <w:br/>
      </w:r>
      <w:r>
        <w:rPr>
          <w:rFonts w:hint="eastAsia"/>
        </w:rPr>
        <w:t>　　第一节 2008-2009年中国牛仔裤营销策略分析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二、款式策略分析</w:t>
      </w:r>
      <w:r>
        <w:rPr>
          <w:rFonts w:hint="eastAsia"/>
        </w:rPr>
        <w:br/>
      </w:r>
      <w:r>
        <w:rPr>
          <w:rFonts w:hint="eastAsia"/>
        </w:rPr>
        <w:t>　　　　三、市场消费者定位分析</w:t>
      </w:r>
      <w:r>
        <w:rPr>
          <w:rFonts w:hint="eastAsia"/>
        </w:rPr>
        <w:br/>
      </w:r>
      <w:r>
        <w:rPr>
          <w:rFonts w:hint="eastAsia"/>
        </w:rPr>
        <w:t>　　第二节 2008-2009年中国牛仔裤市场营销渠道分析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三、户外牛仔裤专卖店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第三节 2008-2009年中国牛仔裤行业广告与促销方式分析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2008-2009年中国牛仔裤行业市场竞争格局分析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一、牛仔裤品牌竞争程度分析</w:t>
      </w:r>
      <w:r>
        <w:rPr>
          <w:rFonts w:hint="eastAsia"/>
        </w:rPr>
        <w:br/>
      </w:r>
      <w:r>
        <w:rPr>
          <w:rFonts w:hint="eastAsia"/>
        </w:rPr>
        <w:t>　　　　二、牛仔裤生产地区集中度分析</w:t>
      </w:r>
      <w:r>
        <w:rPr>
          <w:rFonts w:hint="eastAsia"/>
        </w:rPr>
        <w:br/>
      </w:r>
      <w:r>
        <w:rPr>
          <w:rFonts w:hint="eastAsia"/>
        </w:rPr>
        <w:t>　　　　三、牛仔裤价格竞争分析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2008-2009年中国牛仔裤行业竞争动态分析</w:t>
      </w:r>
      <w:r>
        <w:rPr>
          <w:rFonts w:hint="eastAsia"/>
        </w:rPr>
        <w:br/>
      </w:r>
      <w:r>
        <w:rPr>
          <w:rFonts w:hint="eastAsia"/>
        </w:rPr>
        <w:t>　　　　一、牛仔裤直销竞争焦点在“地利”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二、牛仔裤直销的中西文化之争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B2C牛仔裤直销市场竞争加剧</w:t>
      </w:r>
      <w:r>
        <w:rPr>
          <w:rFonts w:hint="eastAsia"/>
        </w:rPr>
        <w:br/>
      </w:r>
      <w:r>
        <w:rPr>
          <w:rFonts w:hint="eastAsia"/>
        </w:rPr>
        <w:t>　　第三节 2008-2009年中国企业提升竞争力策略分析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2008-2009年中国牛仔裤行业重点企业竞争力分析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黑牡丹（集团）股份有限公司（600510）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兰雁（集团）股份有限公司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苏州兰顿苹果服装有限公司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广州康辉纺织服装有限公司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清远市忠华棉纺织实业有限公司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淄博兰骏纺织服装有限公司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德州元济纺织有限公司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山东海天轻纺股份有限公司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山东王子纺织有限公司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淄博钜创纺织品有限公司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2009-2012年中国牛仔裤行业发展趋势及前景预测分析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2009-2012年中国牛仔裤行业发展趋势分析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一、中国牛仔服装市场呈现强劲需求</w:t>
      </w:r>
      <w:r>
        <w:rPr>
          <w:rFonts w:hint="eastAsia"/>
        </w:rPr>
        <w:br/>
      </w:r>
      <w:r>
        <w:rPr>
          <w:rFonts w:hint="eastAsia"/>
        </w:rPr>
        <w:t>　　　　二、牛仔设计文化多元化发展，牛仔设计水平提高</w:t>
      </w:r>
      <w:r>
        <w:rPr>
          <w:rFonts w:hint="eastAsia"/>
        </w:rPr>
        <w:br/>
      </w:r>
      <w:r>
        <w:rPr>
          <w:rFonts w:hint="eastAsia"/>
        </w:rPr>
        <w:t>　　　　三、牛仔品牌化有助于实现价值提升</w:t>
      </w:r>
      <w:r>
        <w:rPr>
          <w:rFonts w:hint="eastAsia"/>
        </w:rPr>
        <w:br/>
      </w:r>
      <w:r>
        <w:rPr>
          <w:rFonts w:hint="eastAsia"/>
        </w:rPr>
        <w:t>　　　　四、功能性面料牛仔裤市场需求增加</w:t>
      </w:r>
      <w:r>
        <w:rPr>
          <w:rFonts w:hint="eastAsia"/>
        </w:rPr>
        <w:br/>
      </w:r>
      <w:r>
        <w:rPr>
          <w:rFonts w:hint="eastAsia"/>
        </w:rPr>
        <w:t>　　第二节 2009-2012年中国牛仔裤行业市场预测分析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2009-2012年中国牛仔裤行业市场盈利预测分析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2009-2012年中国牛仔裤行业投资机会与风险预警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2009-2012年中国牛仔裤投资机会分析</w:t>
      </w:r>
      <w:r>
        <w:rPr>
          <w:rFonts w:hint="eastAsia"/>
        </w:rPr>
        <w:br/>
      </w:r>
      <w:r>
        <w:rPr>
          <w:rFonts w:hint="eastAsia"/>
        </w:rPr>
        <w:t>　　　　一、牛仔裤产业投资吸引力分析</w:t>
      </w:r>
      <w:r>
        <w:rPr>
          <w:rFonts w:hint="eastAsia"/>
        </w:rPr>
        <w:br/>
      </w:r>
      <w:r>
        <w:rPr>
          <w:rFonts w:hint="eastAsia"/>
        </w:rPr>
        <w:t>　　　　二、牛仔裤产业投资区域分析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2009-2012年中国牛仔裤投资风险预警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德州元济纺织有限公司资产负债能力指标分析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德州元济纺织有限公司成本费用构成情况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山东王子纺织有限公司资产负债能力指标分析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山东王子纺织有限公司成本费用构成情况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淄博钜创纺织品有限公司成本费用构成情况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2009-2012年中国牛仔裤供给预测分析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2009-2012年中国牛仔裤行业盈利预测分析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98d0f7d764d7b" w:history="1">
        <w:r>
          <w:rPr>
            <w:rStyle w:val="Hyperlink"/>
          </w:rPr>
          <w:t>2009-2012年中国牛仔裤市场运行态势与投资前景分析报告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98d0f7d764d7b" w:history="1">
        <w:r>
          <w:rPr>
            <w:rStyle w:val="Hyperlink"/>
          </w:rPr>
          <w:t>https://www.20087.com/2009-07/R_2009_2012niuzikushichangyunxingtaishBaoGao.html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98c4c021a4de9" w:history="1">
      <w:r>
        <w:rPr>
          <w:rStyle w:val="Hyperlink"/>
        </w:rPr>
        <w:t>2009-2012年中国牛仔裤市场运行态势与投资前景分析报告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uzikushichangyunxingtaishBaoGao.html" TargetMode="External" Id="Rc5398d0f7d7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uzikushichangyunxingtaishBaoGao.html" TargetMode="External" Id="Rcaf98c4c021a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2009-07-28T07:55:00Z</dcterms:created>
  <dcterms:modified xsi:type="dcterms:W3CDTF">2009-07-28T08:55:00Z</dcterms:modified>
  <dc:subject>2009-2012年中国牛仔裤市场运行态势与投资前景分析报告</dc:subject>
  <dc:title>2009-2012年中国牛仔裤市场运行态势与投资前景分析报告</dc:title>
  <cp:keywords>2009-2012年中国牛仔裤市场运行态势与投资前景分析报告</cp:keywords>
  <dc:description>2009-2012年中国牛仔裤市场运行态势与投资前景分析报告</dc:description>
</cp:coreProperties>
</file>