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174da022243db" w:history="1">
              <w:r>
                <w:rPr>
                  <w:rStyle w:val="Hyperlink"/>
                </w:rPr>
                <w:t>中国电工用钢行业项目投资可行性分析研究报告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174da022243db" w:history="1">
              <w:r>
                <w:rPr>
                  <w:rStyle w:val="Hyperlink"/>
                </w:rPr>
                <w:t>中国电工用钢行业项目投资可行性分析研究报告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电子版：11340 元　　纸介＋电子版：11640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e174da022243db" w:history="1">
                <w:r>
                  <w:rPr>
                    <w:rStyle w:val="Hyperlink"/>
                  </w:rPr>
                  <w:t>https://www.20087.com/2009-08/R_zhongguodiangongyonggangxiangmutouziBaoGao.html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电工用钢加工项目总论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二、项目承办单位</w:t>
      </w:r>
      <w:r>
        <w:rPr>
          <w:rFonts w:hint="eastAsia"/>
        </w:rPr>
        <w:br/>
      </w:r>
      <w:r>
        <w:rPr>
          <w:rFonts w:hint="eastAsia"/>
        </w:rPr>
        <w:t>　　　　三、项目主管部门</w:t>
      </w:r>
      <w:r>
        <w:rPr>
          <w:rFonts w:hint="eastAsia"/>
        </w:rPr>
        <w:br/>
      </w:r>
      <w:r>
        <w:rPr>
          <w:rFonts w:hint="eastAsia"/>
        </w:rPr>
        <w:t>　　　　四、项目拟建地区、地点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三、厂址</w:t>
      </w:r>
      <w:r>
        <w:rPr>
          <w:rFonts w:hint="eastAsia"/>
        </w:rPr>
        <w:br/>
      </w:r>
      <w:r>
        <w:rPr>
          <w:rFonts w:hint="eastAsia"/>
        </w:rPr>
        <w:t>　　　　四、项目工程技术方案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九、项目财务和经济评论</w:t>
      </w:r>
      <w:r>
        <w:rPr>
          <w:rFonts w:hint="eastAsia"/>
        </w:rPr>
        <w:br/>
      </w:r>
      <w:r>
        <w:rPr>
          <w:rFonts w:hint="eastAsia"/>
        </w:rPr>
        <w:t>　　　　十、项目综合评价结论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电工用钢加工项目背景和发展概况</w:t>
      </w:r>
      <w:r>
        <w:rPr>
          <w:rFonts w:hint="eastAsia"/>
        </w:rPr>
        <w:br/>
      </w:r>
      <w:r>
        <w:rPr>
          <w:rFonts w:hint="eastAsia"/>
        </w:rPr>
        <w:t>　　第一节 电工用钢加工项目提出的背景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一、国家及行业发展规划</w:t>
      </w:r>
      <w:r>
        <w:rPr>
          <w:rFonts w:hint="eastAsia"/>
        </w:rPr>
        <w:br/>
      </w:r>
      <w:r>
        <w:rPr>
          <w:rFonts w:hint="eastAsia"/>
        </w:rPr>
        <w:t>　　　　二、项目发起人和发起缘由</w:t>
      </w:r>
      <w:r>
        <w:rPr>
          <w:rFonts w:hint="eastAsia"/>
        </w:rPr>
        <w:br/>
      </w:r>
      <w:r>
        <w:rPr>
          <w:rFonts w:hint="eastAsia"/>
        </w:rPr>
        <w:t>　　第二节 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三、项目建设的必要性</w:t>
      </w:r>
      <w:r>
        <w:rPr>
          <w:rFonts w:hint="eastAsia"/>
        </w:rPr>
        <w:br/>
      </w:r>
      <w:r>
        <w:rPr>
          <w:rFonts w:hint="eastAsia"/>
        </w:rPr>
        <w:t>　　　　四、项目建设的可行性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电工用钢加工行业市场分析与建设规模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电工用钢加工行业市场预测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电工用钢加工行业市场推销战略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电工用钢加工项目产品方案和建设规模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电工用钢加工项目产品销售收入预测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电工用钢加工项目建设条件与厂址选择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电工用钢加工项目工厂技术方案</w:t>
      </w:r>
      <w:r>
        <w:rPr>
          <w:rFonts w:hint="eastAsia"/>
        </w:rPr>
        <w:br/>
      </w:r>
      <w:r>
        <w:rPr>
          <w:rFonts w:hint="eastAsia"/>
        </w:rPr>
        <w:t>　　第一节 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电工用钢加工行业代表企业研究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电工用钢加工项目环境保护与劳动安全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二、主要污染物</w:t>
      </w:r>
      <w:r>
        <w:rPr>
          <w:rFonts w:hint="eastAsia"/>
        </w:rPr>
        <w:br/>
      </w:r>
      <w:r>
        <w:rPr>
          <w:rFonts w:hint="eastAsia"/>
        </w:rPr>
        <w:t>　　第三节 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二、职业安全卫生主要设施</w:t>
      </w:r>
      <w:r>
        <w:rPr>
          <w:rFonts w:hint="eastAsia"/>
        </w:rPr>
        <w:br/>
      </w:r>
      <w:r>
        <w:rPr>
          <w:rFonts w:hint="eastAsia"/>
        </w:rPr>
        <w:t>　　　　三、劳动安全与职业卫生机构</w:t>
      </w:r>
      <w:r>
        <w:rPr>
          <w:rFonts w:hint="eastAsia"/>
        </w:rPr>
        <w:br/>
      </w:r>
      <w:r>
        <w:rPr>
          <w:rFonts w:hint="eastAsia"/>
        </w:rPr>
        <w:t>　　　　四、消防措施和设施方案建议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项目实施进度安排</w:t>
      </w:r>
      <w:r>
        <w:rPr>
          <w:rFonts w:hint="eastAsia"/>
        </w:rPr>
        <w:br/>
      </w:r>
      <w:r>
        <w:rPr>
          <w:rFonts w:hint="eastAsia"/>
        </w:rPr>
        <w:t>　　第一节 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t>　　　　六、其它应支付的费用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投资估算与资金筹措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t>　　　　五、项目对合理利用自然资源的影响</w:t>
      </w:r>
      <w:r>
        <w:rPr>
          <w:rFonts w:hint="eastAsia"/>
        </w:rPr>
        <w:br/>
      </w:r>
      <w:r>
        <w:rPr>
          <w:rFonts w:hint="eastAsia"/>
        </w:rPr>
        <w:t>　　　　六、项目的国防效益或影响</w:t>
      </w:r>
      <w:r>
        <w:rPr>
          <w:rFonts w:hint="eastAsia"/>
        </w:rPr>
        <w:br/>
      </w:r>
      <w:r>
        <w:rPr>
          <w:rFonts w:hint="eastAsia"/>
        </w:rPr>
        <w:t>　　　　七、对保护环境和生态平衡的影响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投资估算和效益分析</w:t>
      </w:r>
      <w:r>
        <w:rPr>
          <w:rFonts w:hint="eastAsia"/>
        </w:rPr>
        <w:br/>
      </w:r>
      <w:r>
        <w:rPr>
          <w:rFonts w:hint="eastAsia"/>
        </w:rPr>
        <w:t>　　第一节 总投资估算和资金筹措</w:t>
      </w:r>
      <w:r>
        <w:rPr>
          <w:rFonts w:hint="eastAsia"/>
        </w:rPr>
        <w:br/>
      </w:r>
      <w:r>
        <w:rPr>
          <w:rFonts w:hint="eastAsia"/>
        </w:rPr>
        <w:t>　　　　一、投资估算的有关说明</w:t>
      </w:r>
      <w:r>
        <w:rPr>
          <w:rFonts w:hint="eastAsia"/>
        </w:rPr>
        <w:br/>
      </w:r>
      <w:r>
        <w:rPr>
          <w:rFonts w:hint="eastAsia"/>
        </w:rPr>
        <w:t>　　　　二、总投资估算</w:t>
      </w:r>
      <w:r>
        <w:rPr>
          <w:rFonts w:hint="eastAsia"/>
        </w:rPr>
        <w:br/>
      </w:r>
      <w:r>
        <w:rPr>
          <w:rFonts w:hint="eastAsia"/>
        </w:rPr>
        <w:t>　　　　三、资金来源与落实</w:t>
      </w:r>
      <w:r>
        <w:rPr>
          <w:rFonts w:hint="eastAsia"/>
        </w:rPr>
        <w:br/>
      </w:r>
      <w:r>
        <w:rPr>
          <w:rFonts w:hint="eastAsia"/>
        </w:rPr>
        <w:t>　　第二节 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一、经济效益分析（直接与间接）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电工用钢加工行业发展趋势分析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我国电工用钢加工行业发展的主要问题及对策研究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一、我国电工用钢加工行业发展的主要问题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二、促进我国电工用钢加工工工屏行业发展的对策</w:t>
      </w:r>
      <w:r>
        <w:rPr>
          <w:rFonts w:hint="eastAsia"/>
        </w:rPr>
        <w:br/>
      </w:r>
      <w:r>
        <w:rPr>
          <w:rFonts w:hint="eastAsia"/>
        </w:rPr>
        <w:t>　　第二节 我国电工用钢加工行业发展趋势分析</w:t>
      </w:r>
      <w:r>
        <w:rPr>
          <w:rFonts w:hint="eastAsia"/>
        </w:rPr>
        <w:br/>
      </w:r>
      <w:r>
        <w:rPr>
          <w:rFonts w:hint="eastAsia"/>
        </w:rPr>
        <w:t>　　第三节 电工用钢加工行业投资机会及发展战略分析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一、电工用钢加工行业投资机会分析</w:t>
      </w:r>
      <w:r>
        <w:rPr>
          <w:rFonts w:hint="eastAsia"/>
        </w:rPr>
        <w:br/>
      </w:r>
      <w:r>
        <w:rPr>
          <w:rFonts w:hint="eastAsia"/>
        </w:rPr>
        <w:t>　　　　二、电工用钢加工行业总体发展战略分析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我国电工用钢加工行业投资风险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四、电工用钢行业投资风险的规避及对策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电工用钢加工项目可行性研究结论与建议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我国电工用钢加工行业未来发展及投资可行性结论及建议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财务报表</w:t>
      </w:r>
      <w:r>
        <w:rPr>
          <w:rFonts w:hint="eastAsia"/>
        </w:rPr>
        <w:br/>
      </w:r>
      <w:r>
        <w:rPr>
          <w:rFonts w:hint="eastAsia"/>
        </w:rPr>
        <w:t>　　第一节 资产负债表</w:t>
      </w:r>
      <w:r>
        <w:rPr>
          <w:rFonts w:hint="eastAsia"/>
        </w:rPr>
        <w:br/>
      </w:r>
      <w:r>
        <w:rPr>
          <w:rFonts w:hint="eastAsia"/>
        </w:rPr>
        <w:t>　　第二节 投资受益分析表</w:t>
      </w:r>
      <w:r>
        <w:rPr>
          <w:rFonts w:hint="eastAsia"/>
        </w:rPr>
        <w:br/>
      </w:r>
      <w:r>
        <w:rPr>
          <w:rFonts w:hint="eastAsia"/>
        </w:rPr>
        <w:t>　　第三节 中:智:林:－损益表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项目投资可行性报告附件</w:t>
      </w:r>
      <w:r>
        <w:rPr>
          <w:rFonts w:hint="eastAsia"/>
        </w:rPr>
        <w:br/>
      </w:r>
      <w:r>
        <w:rPr>
          <w:rFonts w:hint="eastAsia"/>
        </w:rPr>
        <w:t>　　　　一、项目位置图</w:t>
      </w:r>
      <w:r>
        <w:rPr>
          <w:rFonts w:hint="eastAsia"/>
        </w:rPr>
        <w:br/>
      </w:r>
      <w:r>
        <w:rPr>
          <w:rFonts w:hint="eastAsia"/>
        </w:rPr>
        <w:t>　　　　二、主要工艺技术流程图</w:t>
      </w:r>
      <w:r>
        <w:rPr>
          <w:rFonts w:hint="eastAsia"/>
        </w:rPr>
        <w:br/>
      </w:r>
      <w:r>
        <w:rPr>
          <w:rFonts w:hint="eastAsia"/>
        </w:rPr>
        <w:t>　　　　三、主办单位近5年的财务报表</w:t>
      </w:r>
      <w:r>
        <w:rPr>
          <w:rFonts w:hint="eastAsia"/>
        </w:rPr>
        <w:br/>
      </w:r>
      <w:r>
        <w:rPr>
          <w:rFonts w:hint="eastAsia"/>
        </w:rPr>
        <w:t>　　　　四、项目所需成果转让协议及成果鉴定</w:t>
      </w:r>
      <w:r>
        <w:rPr>
          <w:rFonts w:hint="eastAsia"/>
        </w:rPr>
        <w:br/>
      </w:r>
      <w:r>
        <w:rPr>
          <w:rFonts w:hint="eastAsia"/>
        </w:rPr>
        <w:t>　　　　五、项目总平面布置图</w:t>
      </w:r>
      <w:r>
        <w:rPr>
          <w:rFonts w:hint="eastAsia"/>
        </w:rPr>
        <w:br/>
      </w:r>
      <w:r>
        <w:rPr>
          <w:rFonts w:hint="eastAsia"/>
        </w:rPr>
        <w:t>　　　　六、主要土建工程的平面图</w:t>
      </w:r>
      <w:r>
        <w:rPr>
          <w:rFonts w:hint="eastAsia"/>
        </w:rPr>
        <w:br/>
      </w:r>
      <w:r>
        <w:rPr>
          <w:rFonts w:hint="eastAsia"/>
        </w:rPr>
        <w:t>　　　　八、项目投资概算表</w:t>
      </w:r>
      <w:r>
        <w:rPr>
          <w:rFonts w:hint="eastAsia"/>
        </w:rPr>
        <w:br/>
      </w:r>
      <w:r>
        <w:rPr>
          <w:rFonts w:hint="eastAsia"/>
        </w:rPr>
        <w:t>　　　　九、经济评价类基本报表与辅助报表</w:t>
      </w:r>
      <w:r>
        <w:rPr>
          <w:rFonts w:hint="eastAsia"/>
        </w:rPr>
        <w:br/>
      </w:r>
      <w:r>
        <w:rPr>
          <w:rFonts w:hint="eastAsia"/>
        </w:rPr>
        <w:t>　　　　十、现金流量表</w:t>
      </w:r>
      <w:r>
        <w:rPr>
          <w:rFonts w:hint="eastAsia"/>
        </w:rPr>
        <w:br/>
      </w:r>
      <w:r>
        <w:rPr>
          <w:rFonts w:hint="eastAsia"/>
        </w:rPr>
        <w:t>　　　　十一、现金流量表</w:t>
      </w:r>
      <w:r>
        <w:rPr>
          <w:rFonts w:hint="eastAsia"/>
        </w:rPr>
        <w:br/>
      </w:r>
      <w:r>
        <w:rPr>
          <w:rFonts w:hint="eastAsia"/>
        </w:rPr>
        <w:t>　　　　十二、损益表</w:t>
      </w:r>
      <w:r>
        <w:rPr>
          <w:rFonts w:hint="eastAsia"/>
        </w:rPr>
        <w:br/>
      </w:r>
      <w:r>
        <w:rPr>
          <w:rFonts w:hint="eastAsia"/>
        </w:rPr>
        <w:t>　　　　十三、资金来源与运用表</w:t>
      </w:r>
      <w:r>
        <w:rPr>
          <w:rFonts w:hint="eastAsia"/>
        </w:rPr>
        <w:br/>
      </w:r>
      <w:r>
        <w:rPr>
          <w:rFonts w:hint="eastAsia"/>
        </w:rPr>
        <w:t>　　　　十四、资产负债表</w:t>
      </w:r>
      <w:r>
        <w:rPr>
          <w:rFonts w:hint="eastAsia"/>
        </w:rPr>
        <w:br/>
      </w:r>
      <w:r>
        <w:rPr>
          <w:rFonts w:hint="eastAsia"/>
        </w:rPr>
        <w:t>　　　　十五、财务外汇平衡表</w:t>
      </w:r>
      <w:r>
        <w:rPr>
          <w:rFonts w:hint="eastAsia"/>
        </w:rPr>
        <w:br/>
      </w:r>
      <w:r>
        <w:rPr>
          <w:rFonts w:hint="eastAsia"/>
        </w:rPr>
        <w:t>　　　　十六、固定资产投资估算表</w:t>
      </w:r>
      <w:r>
        <w:rPr>
          <w:rFonts w:hint="eastAsia"/>
        </w:rPr>
        <w:br/>
      </w:r>
      <w:r>
        <w:rPr>
          <w:rFonts w:hint="eastAsia"/>
        </w:rPr>
        <w:t>　　　　十七、流动资金估算表</w:t>
      </w:r>
      <w:r>
        <w:rPr>
          <w:rFonts w:hint="eastAsia"/>
        </w:rPr>
        <w:br/>
      </w:r>
      <w:r>
        <w:rPr>
          <w:rFonts w:hint="eastAsia"/>
        </w:rPr>
        <w:t>　　　　十八、投资计划与资金筹措表</w:t>
      </w:r>
      <w:r>
        <w:rPr>
          <w:rFonts w:hint="eastAsia"/>
        </w:rPr>
        <w:br/>
      </w:r>
      <w:r>
        <w:rPr>
          <w:rFonts w:hint="eastAsia"/>
        </w:rPr>
        <w:t>　　　　十九、单位产品生产成本估算表</w:t>
      </w:r>
      <w:r>
        <w:rPr>
          <w:rFonts w:hint="eastAsia"/>
        </w:rPr>
        <w:br/>
      </w:r>
      <w:r>
        <w:rPr>
          <w:rFonts w:hint="eastAsia"/>
        </w:rPr>
        <w:t>　　　　二十、固定资产折旧费估算表</w:t>
      </w:r>
      <w:r>
        <w:rPr>
          <w:rFonts w:hint="eastAsia"/>
        </w:rPr>
        <w:br/>
      </w:r>
      <w:r>
        <w:rPr>
          <w:rFonts w:hint="eastAsia"/>
        </w:rPr>
        <w:t>　　　　二十一、总成本费用估算表</w:t>
      </w:r>
      <w:r>
        <w:rPr>
          <w:rFonts w:hint="eastAsia"/>
        </w:rPr>
        <w:br/>
      </w:r>
      <w:r>
        <w:rPr>
          <w:rFonts w:hint="eastAsia"/>
        </w:rPr>
        <w:t>　　　　二十二、产品销售（营业）收入和销售税金及附加估算表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174da022243db" w:history="1">
        <w:r>
          <w:rPr>
            <w:rStyle w:val="Hyperlink"/>
          </w:rPr>
          <w:t>中国电工用钢行业项目投资可行性分析研究报告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e174da022243db" w:history="1">
        <w:r>
          <w:rPr>
            <w:rStyle w:val="Hyperlink"/>
          </w:rPr>
          <w:t>https://www.20087.com/2009-08/R_zhongguodiangongyonggangxiangmutouziBaoGao.html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热点：电工的常用工具、电工用钢丝穿线,用多粗的、钢厂电工都干什么、电工用钢丝钳尖嘴钳哪个牌子好、合金电工、电工钢用在什么地方、电工4级证有什么用、什么叫电工钢、电工钢上市公司龙头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63f2640d049ef" w:history="1">
      <w:r>
        <w:rPr>
          <w:rStyle w:val="Hyperlink"/>
        </w:rPr>
        <w:t>中国电工用钢行业项目投资可行性分析研究报告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zhongguodiangongyonggangxiangmutouziBaoGao.html" TargetMode="External" Id="R9de174da0222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zhongguodiangongyonggangxiangmutouziBaoGao.html" TargetMode="External" Id="R38c63f2640d0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2009-08-09T07:40:00Z</dcterms:created>
  <dcterms:modified xsi:type="dcterms:W3CDTF">2009-08-09T08:40:00Z</dcterms:modified>
  <dc:subject>中国电工用钢行业项目投资可行性分析研究报告</dc:subject>
  <dc:title>中国电工用钢行业项目投资可行性分析研究报告</dc:title>
  <cp:keywords>中国电工用钢行业项目投资可行性分析研究报告</cp:keywords>
  <dc:description>中国电工用钢行业项目投资可行性分析研究报告</dc:description>
</cp:coreProperties>
</file>