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d881d185442b" w:history="1">
              <w:r>
                <w:rPr>
                  <w:rStyle w:val="Hyperlink"/>
                </w:rPr>
                <w:t>2009年上半年农业研究报告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d881d185442b" w:history="1">
              <w:r>
                <w:rPr>
                  <w:rStyle w:val="Hyperlink"/>
                </w:rPr>
                <w:t>2009年上半年农业研究报告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6d881d185442b" w:history="1">
                <w:r>
                  <w:rPr>
                    <w:rStyle w:val="Hyperlink"/>
                  </w:rPr>
                  <w:t>https://www.20087.com/2009-08/R_2009nianshangbanniannongyeyanjiu985BaoGao.html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16d881d185442b" w:history="1">
        <w:r>
          <w:rPr>
            <w:rStyle w:val="Hyperlink"/>
          </w:rPr>
          <w:t>2009年上半年农业研究报告</w:t>
        </w:r>
      </w:hyperlink>
      <w:r>
        <w:rPr>
          <w:rFonts w:hint="eastAsia"/>
        </w:rPr>
        <w:t>》旨在为有意投资农业的投资者服务，所做的报告对农业2009年上半年的运行情况进行了详尽的描述和分析。本报告完成于2009年8月，共2万多字，40多页，30个图表，分三章。报告的主要观点有：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上半年，煤炭产量呈月度加速增长、累计增势继续加快的特征。全国原煤产量1356 亿吨，同比增长87%，增速同比减缓61 个百分点。其中，6 月份，全国原煤产量完成279085 万吨，同比增加3829 万吨，增长159%，这一增速比5 月份提高了63 个百分点。6 月末，秦皇岛港存煤647 万吨，比年初增加73 万吨，同比增加65 万吨；直供电厂存煤3308 万吨，比年初减少1024 万吨，同比增加1134万吨，均处于正常水平。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今年以来，煤炭进出口呈现明显的两极分化走势。煤炭进口量快速增长，上半年煤炭进口4827 万吨，同比增长126 倍；其中，6 月份单月进口量达到1607 万吨的历史高位，是去年同月进口量的5 倍多。煤炭出口量大幅萎缩，1～6 月份累计出口煤炭1167 万吨，同比下降542%。从2 月份开始，我国煤炭已连续5 个月出现单月净进口的局面，1～6 月份累计煤炭净进口3660 万吨。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煤炭供求形势总体较为宽松，价格持续低位小幅波动。4、5 月份，国际市场原油价格小幅走高，国内产煤大省纷纷限产保价，市场煤价小幅回升。6 月份，虽然国内动力煤市场已经逐渐进入了消费和供求旺季，但电煤消费仍然偏低，煤炭供求的旺季特征并不明显，当月国内动力煤市场的整体运行环境有所恶化，国内多个地区市场动力煤价格出现不同程度的回落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效益方面，煤炭行业收入增幅下降，应收账款增加，亏损面扩大。1～5 月，我国煤炭采选业累计工业销售产值547201 亿元，同比增长1391%，增速比上年同期下降了3397 个百分点；全国规模以上煤炭企业应收账款114987 亿元，同比增长5298%。5 月末，行业亏损面为1965%，比上年同期增加了733 个百分点。在外部环境仍未明显好转、需求下降的背景下，随着山西、河南等省煤矿复产复工不断增长，下半年全国煤炭市场供大于求的压大增大。</w:t>
      </w:r>
      <w:r>
        <w:rPr>
          <w:rFonts w:hint="eastAsia"/>
        </w:rPr>
        <w:br/>
      </w:r>
      <w:r>
        <w:rPr>
          <w:rFonts w:hint="eastAsia"/>
        </w:rPr>
        <w:t>　　图 表4</w:t>
      </w:r>
      <w:r>
        <w:rPr>
          <w:rFonts w:hint="eastAsia"/>
        </w:rPr>
        <w:br/>
      </w:r>
      <w:r>
        <w:rPr>
          <w:rFonts w:hint="eastAsia"/>
        </w:rPr>
        <w:t>　　第一章 行业总体发展现状</w:t>
      </w:r>
      <w:r>
        <w:rPr>
          <w:rFonts w:hint="eastAsia"/>
        </w:rPr>
        <w:br/>
      </w:r>
      <w:r>
        <w:rPr>
          <w:rFonts w:hint="eastAsia"/>
        </w:rPr>
        <w:t>　　一、煤炭产量、库存上升，供求形势总体宽松</w:t>
      </w:r>
      <w:r>
        <w:rPr>
          <w:rFonts w:hint="eastAsia"/>
        </w:rPr>
        <w:br/>
      </w:r>
      <w:r>
        <w:rPr>
          <w:rFonts w:hint="eastAsia"/>
        </w:rPr>
        <w:t>　　二、煤炭价格稳中小幅波动</w:t>
      </w:r>
      <w:r>
        <w:rPr>
          <w:rFonts w:hint="eastAsia"/>
        </w:rPr>
        <w:br/>
      </w:r>
      <w:r>
        <w:rPr>
          <w:rFonts w:hint="eastAsia"/>
        </w:rPr>
        <w:t>　　三、煤炭进口剧增，全年煤炭净进口格局基本确定</w:t>
      </w:r>
      <w:r>
        <w:rPr>
          <w:rFonts w:hint="eastAsia"/>
        </w:rPr>
        <w:br/>
      </w:r>
      <w:r>
        <w:rPr>
          <w:rFonts w:hint="eastAsia"/>
        </w:rPr>
        <w:t>　　四、煤炭开采和洗选业固定资产投资继续增加</w:t>
      </w:r>
      <w:r>
        <w:rPr>
          <w:rFonts w:hint="eastAsia"/>
        </w:rPr>
        <w:br/>
      </w:r>
      <w:r>
        <w:rPr>
          <w:rFonts w:hint="eastAsia"/>
        </w:rPr>
        <w:t>　　五、企业景气指数低位企稳</w:t>
      </w:r>
      <w:r>
        <w:rPr>
          <w:rFonts w:hint="eastAsia"/>
        </w:rPr>
        <w:br/>
      </w:r>
      <w:r>
        <w:rPr>
          <w:rFonts w:hint="eastAsia"/>
        </w:rPr>
        <w:t>　　六、行业收入和利润增幅下降，亏损面扩大</w:t>
      </w:r>
      <w:r>
        <w:rPr>
          <w:rFonts w:hint="eastAsia"/>
        </w:rPr>
        <w:br/>
      </w:r>
      <w:r>
        <w:rPr>
          <w:rFonts w:hint="eastAsia"/>
        </w:rPr>
        <w:t>　　七、产量向重点煤矿企业集中</w:t>
      </w:r>
      <w:r>
        <w:rPr>
          <w:rFonts w:hint="eastAsia"/>
        </w:rPr>
        <w:br/>
      </w:r>
      <w:r>
        <w:rPr>
          <w:rFonts w:hint="eastAsia"/>
        </w:rPr>
        <w:t>　　八、内蒙古产量居全国第一，山西产量大幅下降</w:t>
      </w:r>
      <w:r>
        <w:rPr>
          <w:rFonts w:hint="eastAsia"/>
        </w:rPr>
        <w:br/>
      </w:r>
      <w:r>
        <w:rPr>
          <w:rFonts w:hint="eastAsia"/>
        </w:rPr>
        <w:t>　　九、下半年煤炭市场供大于求压力增大</w:t>
      </w:r>
      <w:r>
        <w:rPr>
          <w:rFonts w:hint="eastAsia"/>
        </w:rPr>
        <w:br/>
      </w:r>
      <w:r>
        <w:rPr>
          <w:rFonts w:hint="eastAsia"/>
        </w:rPr>
        <w:t>　　第二章 行业运行情况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七、不同规模企业运行情况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八、不同经济类型企业运行情况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九、重点地区产业运营状况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第三章 [^中^智^林^]行业热点、焦点问题</w:t>
      </w:r>
      <w:r>
        <w:rPr>
          <w:rFonts w:hint="eastAsia"/>
        </w:rPr>
        <w:br/>
      </w:r>
      <w:r>
        <w:rPr>
          <w:rFonts w:hint="eastAsia"/>
        </w:rPr>
        <w:t>　　一、国务院调整煤炭固定资产投资项目资本金比例最低30%</w:t>
      </w:r>
      <w:r>
        <w:rPr>
          <w:rFonts w:hint="eastAsia"/>
        </w:rPr>
        <w:br/>
      </w:r>
      <w:r>
        <w:rPr>
          <w:rFonts w:hint="eastAsia"/>
        </w:rPr>
        <w:t>　　二、煤监局组织5个检查组严查国有重点煤矿安全</w:t>
      </w:r>
      <w:r>
        <w:rPr>
          <w:rFonts w:hint="eastAsia"/>
        </w:rPr>
        <w:br/>
      </w:r>
      <w:r>
        <w:rPr>
          <w:rFonts w:hint="eastAsia"/>
        </w:rPr>
        <w:t>　　三、国家发改委等四部委组织开展大中型煤矿瓦斯专项整治</w:t>
      </w:r>
      <w:r>
        <w:rPr>
          <w:rFonts w:hint="eastAsia"/>
        </w:rPr>
        <w:br/>
      </w:r>
      <w:r>
        <w:rPr>
          <w:rFonts w:hint="eastAsia"/>
        </w:rPr>
        <w:t>　　四、陕西煤监局开展煤矿瓦斯治理重点监察</w:t>
      </w:r>
      <w:r>
        <w:rPr>
          <w:rFonts w:hint="eastAsia"/>
        </w:rPr>
        <w:br/>
      </w:r>
      <w:r>
        <w:rPr>
          <w:rFonts w:hint="eastAsia"/>
        </w:rPr>
        <w:t>　　五、首个国务院批准建设的全国性煤炭交易平台开建</w:t>
      </w:r>
      <w:r>
        <w:rPr>
          <w:rFonts w:hint="eastAsia"/>
        </w:rPr>
        <w:br/>
      </w:r>
      <w:r>
        <w:rPr>
          <w:rFonts w:hint="eastAsia"/>
        </w:rPr>
        <w:t>　　六、内蒙古赤峰市开征煤炭价格调节基金</w:t>
      </w:r>
      <w:r>
        <w:rPr>
          <w:rFonts w:hint="eastAsia"/>
        </w:rPr>
        <w:br/>
      </w:r>
      <w:r>
        <w:rPr>
          <w:rFonts w:hint="eastAsia"/>
        </w:rPr>
        <w:t>　　七、成都2009年将退出采煤行业</w:t>
      </w:r>
      <w:r>
        <w:rPr>
          <w:rFonts w:hint="eastAsia"/>
        </w:rPr>
        <w:br/>
      </w:r>
      <w:r>
        <w:rPr>
          <w:rFonts w:hint="eastAsia"/>
        </w:rPr>
        <w:t>　　八、山西四分之一煤矿复产</w:t>
      </w:r>
      <w:r>
        <w:rPr>
          <w:rFonts w:hint="eastAsia"/>
        </w:rPr>
        <w:br/>
      </w:r>
      <w:r>
        <w:rPr>
          <w:rFonts w:hint="eastAsia"/>
        </w:rPr>
        <w:t>　　九、山西发布煤化工振兴规划支持兼并联合</w:t>
      </w:r>
      <w:r>
        <w:rPr>
          <w:rFonts w:hint="eastAsia"/>
        </w:rPr>
        <w:br/>
      </w:r>
      <w:r>
        <w:rPr>
          <w:rFonts w:hint="eastAsia"/>
        </w:rPr>
        <w:t>　　十、新疆促进煤炭产业结构优化升级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2009年二季度我国原煤、洗煤产量</w:t>
      </w:r>
      <w:r>
        <w:rPr>
          <w:rFonts w:hint="eastAsia"/>
        </w:rPr>
        <w:br/>
      </w:r>
      <w:r>
        <w:rPr>
          <w:rFonts w:hint="eastAsia"/>
        </w:rPr>
        <w:t>　　图表 2 2008年以来我国原煤月度产量及增长情况</w:t>
      </w:r>
      <w:r>
        <w:rPr>
          <w:rFonts w:hint="eastAsia"/>
        </w:rPr>
        <w:br/>
      </w:r>
      <w:r>
        <w:rPr>
          <w:rFonts w:hint="eastAsia"/>
        </w:rPr>
        <w:t>　　图表 3 2008年以来煤炭价格变动监测情况</w:t>
      </w:r>
      <w:r>
        <w:rPr>
          <w:rFonts w:hint="eastAsia"/>
        </w:rPr>
        <w:br/>
      </w:r>
      <w:r>
        <w:rPr>
          <w:rFonts w:hint="eastAsia"/>
        </w:rPr>
        <w:t>　　图表 4 2008年以来煤炭开采和洗选业工业品出厂价格指数</w:t>
      </w:r>
      <w:r>
        <w:rPr>
          <w:rFonts w:hint="eastAsia"/>
        </w:rPr>
        <w:br/>
      </w:r>
      <w:r>
        <w:rPr>
          <w:rFonts w:hint="eastAsia"/>
        </w:rPr>
        <w:t>　　图表 5 2009年二季度我国煤炭出口情况</w:t>
      </w:r>
      <w:r>
        <w:rPr>
          <w:rFonts w:hint="eastAsia"/>
        </w:rPr>
        <w:br/>
      </w:r>
      <w:r>
        <w:rPr>
          <w:rFonts w:hint="eastAsia"/>
        </w:rPr>
        <w:t>　　图表 6 2009年二季度我国煤炭进口情况</w:t>
      </w:r>
      <w:r>
        <w:rPr>
          <w:rFonts w:hint="eastAsia"/>
        </w:rPr>
        <w:br/>
      </w:r>
      <w:r>
        <w:rPr>
          <w:rFonts w:hint="eastAsia"/>
        </w:rPr>
        <w:t>　　图表 7 2009年二季度我国煤炭贸易平衡情况</w:t>
      </w:r>
      <w:r>
        <w:rPr>
          <w:rFonts w:hint="eastAsia"/>
        </w:rPr>
        <w:br/>
      </w:r>
      <w:r>
        <w:rPr>
          <w:rFonts w:hint="eastAsia"/>
        </w:rPr>
        <w:t>　　图表 8 2008年以来各月我国煤炭累计净出口数量及累计出口总额增长</w:t>
      </w:r>
      <w:r>
        <w:rPr>
          <w:rFonts w:hint="eastAsia"/>
        </w:rPr>
        <w:br/>
      </w:r>
      <w:r>
        <w:rPr>
          <w:rFonts w:hint="eastAsia"/>
        </w:rPr>
        <w:t>　　图表 9 2009年二季度我国煤炭开采及洗选业固定资产投资情况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10 2008年以来煤炭开采及洗选业固定资产投资总额增速</w:t>
      </w:r>
      <w:r>
        <w:rPr>
          <w:rFonts w:hint="eastAsia"/>
        </w:rPr>
        <w:br/>
      </w:r>
      <w:r>
        <w:rPr>
          <w:rFonts w:hint="eastAsia"/>
        </w:rPr>
        <w:t>　　图表 11 2009年二季度我国煤炭开采和洗选业企业景气指数</w:t>
      </w:r>
      <w:r>
        <w:rPr>
          <w:rFonts w:hint="eastAsia"/>
        </w:rPr>
        <w:br/>
      </w:r>
      <w:r>
        <w:rPr>
          <w:rFonts w:hint="eastAsia"/>
        </w:rPr>
        <w:t>　　图表 12 2009年1～5月煤炭工业大型企业主要经济指标</w:t>
      </w:r>
      <w:r>
        <w:rPr>
          <w:rFonts w:hint="eastAsia"/>
        </w:rPr>
        <w:br/>
      </w:r>
      <w:r>
        <w:rPr>
          <w:rFonts w:hint="eastAsia"/>
        </w:rPr>
        <w:t>　　图表 13 2008年以来煤炭开采和洗选业累计盈利情况</w:t>
      </w:r>
      <w:r>
        <w:rPr>
          <w:rFonts w:hint="eastAsia"/>
        </w:rPr>
        <w:br/>
      </w:r>
      <w:r>
        <w:rPr>
          <w:rFonts w:hint="eastAsia"/>
        </w:rPr>
        <w:t>　　图表 14 2008年以来煤炭开采和洗选业增加值增速情况</w:t>
      </w:r>
      <w:r>
        <w:rPr>
          <w:rFonts w:hint="eastAsia"/>
        </w:rPr>
        <w:br/>
      </w:r>
      <w:r>
        <w:rPr>
          <w:rFonts w:hint="eastAsia"/>
        </w:rPr>
        <w:t>　　图表 15 2009年1～5月原煤产量前10位企业情况表</w:t>
      </w:r>
      <w:r>
        <w:rPr>
          <w:rFonts w:hint="eastAsia"/>
        </w:rPr>
        <w:br/>
      </w:r>
      <w:r>
        <w:rPr>
          <w:rFonts w:hint="eastAsia"/>
        </w:rPr>
        <w:t>　　图表 16 2009年1～5月产量前10位企业情况图</w:t>
      </w:r>
      <w:r>
        <w:rPr>
          <w:rFonts w:hint="eastAsia"/>
        </w:rPr>
        <w:br/>
      </w:r>
      <w:r>
        <w:rPr>
          <w:rFonts w:hint="eastAsia"/>
        </w:rPr>
        <w:t>　　图表 17 2009年二季度各省（市、区）原煤生产情况11</w:t>
      </w:r>
      <w:r>
        <w:rPr>
          <w:rFonts w:hint="eastAsia"/>
        </w:rPr>
        <w:br/>
      </w:r>
      <w:r>
        <w:rPr>
          <w:rFonts w:hint="eastAsia"/>
        </w:rPr>
        <w:t>　　图表 18 2009年1～5月煤炭开采和洗选业产业规模情况</w:t>
      </w:r>
      <w:r>
        <w:rPr>
          <w:rFonts w:hint="eastAsia"/>
        </w:rPr>
        <w:br/>
      </w:r>
      <w:r>
        <w:rPr>
          <w:rFonts w:hint="eastAsia"/>
        </w:rPr>
        <w:t>　　图表 19 2009年1～5月煤炭开采和洗选业资本/劳动密集度情况</w:t>
      </w:r>
      <w:r>
        <w:rPr>
          <w:rFonts w:hint="eastAsia"/>
        </w:rPr>
        <w:br/>
      </w:r>
      <w:r>
        <w:rPr>
          <w:rFonts w:hint="eastAsia"/>
        </w:rPr>
        <w:t>　　图表 20 2009年1～5月煤炭开采和洗选业产销情况</w:t>
      </w:r>
      <w:r>
        <w:rPr>
          <w:rFonts w:hint="eastAsia"/>
        </w:rPr>
        <w:br/>
      </w:r>
      <w:r>
        <w:rPr>
          <w:rFonts w:hint="eastAsia"/>
        </w:rPr>
        <w:t>　　图表 21 2009年1～5月煤炭开采和洗选业成本费用情况</w:t>
      </w:r>
      <w:r>
        <w:rPr>
          <w:rFonts w:hint="eastAsia"/>
        </w:rPr>
        <w:br/>
      </w:r>
      <w:r>
        <w:rPr>
          <w:rFonts w:hint="eastAsia"/>
        </w:rPr>
        <w:t>　　图表 22 2009年1～5月煤炭开采和洗选业成本费用结构</w:t>
      </w:r>
      <w:r>
        <w:rPr>
          <w:rFonts w:hint="eastAsia"/>
        </w:rPr>
        <w:br/>
      </w:r>
      <w:r>
        <w:rPr>
          <w:rFonts w:hint="eastAsia"/>
        </w:rPr>
        <w:t>　　图表 23 2009年1～5月煤炭开采和洗选业盈利情况</w:t>
      </w:r>
      <w:r>
        <w:rPr>
          <w:rFonts w:hint="eastAsia"/>
        </w:rPr>
        <w:br/>
      </w:r>
      <w:r>
        <w:rPr>
          <w:rFonts w:hint="eastAsia"/>
        </w:rPr>
        <w:t>　　图表 24 2009年1～5月煤炭开采和洗选业成长能力</w:t>
      </w:r>
      <w:r>
        <w:rPr>
          <w:rFonts w:hint="eastAsia"/>
        </w:rPr>
        <w:br/>
      </w:r>
      <w:r>
        <w:rPr>
          <w:rFonts w:hint="eastAsia"/>
        </w:rPr>
        <w:t>　　图表 25 2009年1～5月煤炭开采和洗选业盈利能力</w:t>
      </w:r>
      <w:r>
        <w:rPr>
          <w:rFonts w:hint="eastAsia"/>
        </w:rPr>
        <w:br/>
      </w:r>
      <w:r>
        <w:rPr>
          <w:rFonts w:hint="eastAsia"/>
        </w:rPr>
        <w:t>　　图表 26 2009年1～5月煤炭开采和洗选业偿债能力</w:t>
      </w:r>
      <w:r>
        <w:rPr>
          <w:rFonts w:hint="eastAsia"/>
        </w:rPr>
        <w:br/>
      </w:r>
      <w:r>
        <w:rPr>
          <w:rFonts w:hint="eastAsia"/>
        </w:rPr>
        <w:t>　　图表 27 2009年1～5月煤炭开采和洗选业经营能力</w:t>
      </w:r>
      <w:r>
        <w:rPr>
          <w:rFonts w:hint="eastAsia"/>
        </w:rPr>
        <w:br/>
      </w:r>
      <w:r>
        <w:rPr>
          <w:rFonts w:hint="eastAsia"/>
        </w:rPr>
        <w:t>　　图表 28 2009年1～5月我国煤炭开采和洗选业分企业规模运营状况</w:t>
      </w:r>
      <w:r>
        <w:rPr>
          <w:rFonts w:hint="eastAsia"/>
        </w:rPr>
        <w:br/>
      </w:r>
      <w:r>
        <w:rPr>
          <w:rFonts w:hint="eastAsia"/>
        </w:rPr>
        <w:t>　　图表 29 2009年1～5月我国煤炭开采和洗选业分经济类型运营状况</w:t>
      </w:r>
      <w:r>
        <w:rPr>
          <w:rFonts w:hint="eastAsia"/>
        </w:rPr>
        <w:br/>
      </w:r>
      <w:r>
        <w:rPr>
          <w:rFonts w:hint="eastAsia"/>
        </w:rPr>
        <w:t>　　图表 30 2009年1～5月我国煤炭开采和洗选业分省市运营状况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d881d185442b" w:history="1">
        <w:r>
          <w:rPr>
            <w:rStyle w:val="Hyperlink"/>
          </w:rPr>
          <w:t>2009年上半年农业研究报告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6d881d185442b" w:history="1">
        <w:r>
          <w:rPr>
            <w:rStyle w:val="Hyperlink"/>
          </w:rPr>
          <w:t>https://www.20087.com/2009-08/R_2009nianshangbanniannongyeyanjiu985BaoGao.html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8cd75a74b4d2f" w:history="1">
      <w:r>
        <w:rPr>
          <w:rStyle w:val="Hyperlink"/>
        </w:rPr>
        <w:t>2009年上半年农业研究报告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nongyeyanjiu985BaoGao.html" TargetMode="External" Id="R2816d881d18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nongyeyanjiu985BaoGao.html" TargetMode="External" Id="Rd038cd75a74b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2009-08-19T07:40:00Z</dcterms:created>
  <dcterms:modified xsi:type="dcterms:W3CDTF">2009-08-19T08:40:00Z</dcterms:modified>
  <dc:subject>2009年上半年农业研究报告</dc:subject>
  <dc:title>2009年上半年农业研究报告</dc:title>
  <cp:keywords>2009年上半年农业研究报告</cp:keywords>
  <dc:description>2009年上半年农业研究报告</dc:description>
</cp:coreProperties>
</file>