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f6227462144fd" w:history="1">
              <w:r>
                <w:rPr>
                  <w:rStyle w:val="Hyperlink"/>
                </w:rPr>
                <w:t>2009年中国集成电路（IC）产业深度分析报告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f6227462144fd" w:history="1">
              <w:r>
                <w:rPr>
                  <w:rStyle w:val="Hyperlink"/>
                </w:rPr>
                <w:t>2009年中国集成电路（IC）产业深度分析报告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f6227462144fd" w:history="1">
                <w:r>
                  <w:rPr>
                    <w:rStyle w:val="Hyperlink"/>
                  </w:rPr>
                  <w:t>https://www.20087.com/2009-08/R_2009jichengdianluchanyeshendufenxiBaoGao.html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集成电路概述</w:t>
      </w:r>
      <w:r>
        <w:rPr>
          <w:rFonts w:hint="eastAsia"/>
        </w:rPr>
        <w:br/>
      </w:r>
      <w:r>
        <w:rPr>
          <w:rFonts w:hint="eastAsia"/>
        </w:rPr>
        <w:t>　　第一节 集成电路基础</w:t>
      </w:r>
      <w:r>
        <w:rPr>
          <w:rFonts w:hint="eastAsia"/>
        </w:rPr>
        <w:br/>
      </w:r>
      <w:r>
        <w:rPr>
          <w:rFonts w:hint="eastAsia"/>
        </w:rPr>
        <w:t>　　　　一 研究范围</w:t>
      </w:r>
      <w:r>
        <w:rPr>
          <w:rFonts w:hint="eastAsia"/>
        </w:rPr>
        <w:br/>
      </w:r>
      <w:r>
        <w:rPr>
          <w:rFonts w:hint="eastAsia"/>
        </w:rPr>
        <w:t>　　　　二 IC的分类</w:t>
      </w:r>
      <w:r>
        <w:rPr>
          <w:rFonts w:hint="eastAsia"/>
        </w:rPr>
        <w:br/>
      </w:r>
      <w:r>
        <w:rPr>
          <w:rFonts w:hint="eastAsia"/>
        </w:rPr>
        <w:t>　　　　三 IC产业链</w:t>
      </w:r>
      <w:r>
        <w:rPr>
          <w:rFonts w:hint="eastAsia"/>
        </w:rPr>
        <w:br/>
      </w:r>
      <w:r>
        <w:rPr>
          <w:rFonts w:hint="eastAsia"/>
        </w:rPr>
        <w:t>　　　　四 市场地位及作用</w:t>
      </w:r>
      <w:r>
        <w:rPr>
          <w:rFonts w:hint="eastAsia"/>
        </w:rPr>
        <w:br/>
      </w:r>
      <w:r>
        <w:rPr>
          <w:rFonts w:hint="eastAsia"/>
        </w:rPr>
        <w:t>　　第二节 集成电路发展史</w:t>
      </w:r>
      <w:r>
        <w:rPr>
          <w:rFonts w:hint="eastAsia"/>
        </w:rPr>
        <w:br/>
      </w:r>
      <w:r>
        <w:rPr>
          <w:rFonts w:hint="eastAsia"/>
        </w:rPr>
        <w:t>　　　　一 行业发展历程</w:t>
      </w:r>
      <w:r>
        <w:rPr>
          <w:rFonts w:hint="eastAsia"/>
        </w:rPr>
        <w:br/>
      </w:r>
      <w:r>
        <w:rPr>
          <w:rFonts w:hint="eastAsia"/>
        </w:rPr>
        <w:t>　　　　二 国内发展历史</w:t>
      </w:r>
      <w:r>
        <w:rPr>
          <w:rFonts w:hint="eastAsia"/>
        </w:rPr>
        <w:br/>
      </w:r>
      <w:r>
        <w:rPr>
          <w:rFonts w:hint="eastAsia"/>
        </w:rPr>
        <w:t>　　　　三 行业运行模式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全球IC产业背景</w:t>
      </w:r>
      <w:r>
        <w:rPr>
          <w:rFonts w:hint="eastAsia"/>
        </w:rPr>
        <w:br/>
      </w:r>
      <w:r>
        <w:rPr>
          <w:rFonts w:hint="eastAsia"/>
        </w:rPr>
        <w:t>　　第一节 全球IC产业概述</w:t>
      </w:r>
      <w:r>
        <w:rPr>
          <w:rFonts w:hint="eastAsia"/>
        </w:rPr>
        <w:br/>
      </w:r>
      <w:r>
        <w:rPr>
          <w:rFonts w:hint="eastAsia"/>
        </w:rPr>
        <w:t>　　　　一 全球总体发展状况</w:t>
      </w:r>
      <w:r>
        <w:rPr>
          <w:rFonts w:hint="eastAsia"/>
        </w:rPr>
        <w:br/>
      </w:r>
      <w:r>
        <w:rPr>
          <w:rFonts w:hint="eastAsia"/>
        </w:rPr>
        <w:t>　　　　二 全球IC设计行业</w:t>
      </w:r>
      <w:r>
        <w:rPr>
          <w:rFonts w:hint="eastAsia"/>
        </w:rPr>
        <w:br/>
      </w:r>
      <w:r>
        <w:rPr>
          <w:rFonts w:hint="eastAsia"/>
        </w:rPr>
        <w:t>　　　　三 全球IC制造行业</w:t>
      </w:r>
      <w:r>
        <w:rPr>
          <w:rFonts w:hint="eastAsia"/>
        </w:rPr>
        <w:br/>
      </w:r>
      <w:r>
        <w:rPr>
          <w:rFonts w:hint="eastAsia"/>
        </w:rPr>
        <w:t>　　　　四 全球IC封装测试行业</w:t>
      </w:r>
      <w:r>
        <w:rPr>
          <w:rFonts w:hint="eastAsia"/>
        </w:rPr>
        <w:br/>
      </w:r>
      <w:r>
        <w:rPr>
          <w:rFonts w:hint="eastAsia"/>
        </w:rPr>
        <w:t>　　第二节 中国台湾IC市场分析</w:t>
      </w:r>
      <w:r>
        <w:rPr>
          <w:rFonts w:hint="eastAsia"/>
        </w:rPr>
        <w:br/>
      </w:r>
      <w:r>
        <w:rPr>
          <w:rFonts w:hint="eastAsia"/>
        </w:rPr>
        <w:t>　　　　一 2008年产值规模</w:t>
      </w:r>
      <w:r>
        <w:rPr>
          <w:rFonts w:hint="eastAsia"/>
        </w:rPr>
        <w:br/>
      </w:r>
      <w:r>
        <w:rPr>
          <w:rFonts w:hint="eastAsia"/>
        </w:rPr>
        <w:t>　　　　二 2008年市场特征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中国集成电路行业现状</w:t>
      </w:r>
      <w:r>
        <w:rPr>
          <w:rFonts w:hint="eastAsia"/>
        </w:rPr>
        <w:br/>
      </w:r>
      <w:r>
        <w:rPr>
          <w:rFonts w:hint="eastAsia"/>
        </w:rPr>
        <w:t>　　第一节 2008年集成电路市场</w:t>
      </w:r>
      <w:r>
        <w:rPr>
          <w:rFonts w:hint="eastAsia"/>
        </w:rPr>
        <w:br/>
      </w:r>
      <w:r>
        <w:rPr>
          <w:rFonts w:hint="eastAsia"/>
        </w:rPr>
        <w:t>　　　　一 2008年销售收入</w:t>
      </w:r>
      <w:r>
        <w:rPr>
          <w:rFonts w:hint="eastAsia"/>
        </w:rPr>
        <w:br/>
      </w:r>
      <w:r>
        <w:rPr>
          <w:rFonts w:hint="eastAsia"/>
        </w:rPr>
        <w:t>　　　　二 2008年生产产量</w:t>
      </w:r>
      <w:r>
        <w:rPr>
          <w:rFonts w:hint="eastAsia"/>
        </w:rPr>
        <w:br/>
      </w:r>
      <w:r>
        <w:rPr>
          <w:rFonts w:hint="eastAsia"/>
        </w:rPr>
        <w:t>　　　　三 2008年集成电路设计</w:t>
      </w:r>
      <w:r>
        <w:rPr>
          <w:rFonts w:hint="eastAsia"/>
        </w:rPr>
        <w:br/>
      </w:r>
      <w:r>
        <w:rPr>
          <w:rFonts w:hint="eastAsia"/>
        </w:rPr>
        <w:t>　　第二节 集成电路政策分析</w:t>
      </w:r>
      <w:r>
        <w:rPr>
          <w:rFonts w:hint="eastAsia"/>
        </w:rPr>
        <w:br/>
      </w:r>
      <w:r>
        <w:rPr>
          <w:rFonts w:hint="eastAsia"/>
        </w:rPr>
        <w:t>　　　　一 国外产业政策特色</w:t>
      </w:r>
      <w:r>
        <w:rPr>
          <w:rFonts w:hint="eastAsia"/>
        </w:rPr>
        <w:br/>
      </w:r>
      <w:r>
        <w:rPr>
          <w:rFonts w:hint="eastAsia"/>
        </w:rPr>
        <w:t>　　　　二 我国集成电路产业政策</w:t>
      </w:r>
      <w:r>
        <w:rPr>
          <w:rFonts w:hint="eastAsia"/>
        </w:rPr>
        <w:br/>
      </w:r>
      <w:r>
        <w:rPr>
          <w:rFonts w:hint="eastAsia"/>
        </w:rPr>
        <w:t>　　第三节 18号文件分析</w:t>
      </w:r>
      <w:r>
        <w:rPr>
          <w:rFonts w:hint="eastAsia"/>
        </w:rPr>
        <w:br/>
      </w:r>
      <w:r>
        <w:rPr>
          <w:rFonts w:hint="eastAsia"/>
        </w:rPr>
        <w:t>　　　　一 现有政策分析</w:t>
      </w:r>
      <w:r>
        <w:rPr>
          <w:rFonts w:hint="eastAsia"/>
        </w:rPr>
        <w:br/>
      </w:r>
      <w:r>
        <w:rPr>
          <w:rFonts w:hint="eastAsia"/>
        </w:rPr>
        <w:t>　　　　二 2010年新政策预测</w:t>
      </w:r>
      <w:r>
        <w:rPr>
          <w:rFonts w:hint="eastAsia"/>
        </w:rPr>
        <w:br/>
      </w:r>
      <w:r>
        <w:rPr>
          <w:rFonts w:hint="eastAsia"/>
        </w:rPr>
        <w:t>　　第四节 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一《规划》目标和任务</w:t>
      </w:r>
      <w:r>
        <w:rPr>
          <w:rFonts w:hint="eastAsia"/>
        </w:rPr>
        <w:br/>
      </w:r>
      <w:r>
        <w:rPr>
          <w:rFonts w:hint="eastAsia"/>
        </w:rPr>
        <w:t>　　二《规划》实施重点内容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2008-2009年IC上市企业分析</w:t>
      </w:r>
      <w:r>
        <w:rPr>
          <w:rFonts w:hint="eastAsia"/>
        </w:rPr>
        <w:br/>
      </w:r>
      <w:r>
        <w:rPr>
          <w:rFonts w:hint="eastAsia"/>
        </w:rPr>
        <w:t>　　第一节 长电科技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华微电子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苏州固锝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富通微电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中电广通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士兰微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第七节 上海贝岭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行业发展趋势及对策</w:t>
      </w:r>
      <w:r>
        <w:rPr>
          <w:rFonts w:hint="eastAsia"/>
        </w:rPr>
        <w:br/>
      </w:r>
      <w:r>
        <w:rPr>
          <w:rFonts w:hint="eastAsia"/>
        </w:rPr>
        <w:t>　　第一节 产业运行问题</w:t>
      </w:r>
      <w:r>
        <w:rPr>
          <w:rFonts w:hint="eastAsia"/>
        </w:rPr>
        <w:br/>
      </w:r>
      <w:r>
        <w:rPr>
          <w:rFonts w:hint="eastAsia"/>
        </w:rPr>
        <w:t>　　第二节 中.智林.：前景展望与对策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f6227462144fd" w:history="1">
        <w:r>
          <w:rPr>
            <w:rStyle w:val="Hyperlink"/>
          </w:rPr>
          <w:t>2009年中国集成电路（IC）产业深度分析报告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f6227462144fd" w:history="1">
        <w:r>
          <w:rPr>
            <w:rStyle w:val="Hyperlink"/>
          </w:rPr>
          <w:t>https://www.20087.com/2009-08/R_2009jichengdianluchanyeshendufenxiBaoGao.html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热点：电路r代表什么、集成电路ic设计、什么是集成电路概念、集成电路ic型号、电路中u是什么元器件、集成电路ic全称、亚翔集成股票、集成电路ic龙头股、电路板中z表示什么元件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87c2b195c44fa" w:history="1">
      <w:r>
        <w:rPr>
          <w:rStyle w:val="Hyperlink"/>
        </w:rPr>
        <w:t>2009年中国集成电路（IC）产业深度分析报告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jichengdianluchanyeshendufenxiBaoGao.html" TargetMode="External" Id="R6b0f62274621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jichengdianluchanyeshendufenxiBaoGao.html" TargetMode="External" Id="Re8687c2b195c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2009-08-19T03:45:00Z</dcterms:created>
  <dcterms:modified xsi:type="dcterms:W3CDTF">2009-08-19T04:45:00Z</dcterms:modified>
  <dc:subject>2009年中国集成电路（IC）产业深度分析报告</dc:subject>
  <dc:title>2009年中国集成电路（IC）产业深度分析报告</dc:title>
  <cp:keywords>2009年中国集成电路（IC）产业深度分析报告</cp:keywords>
  <dc:description>2009年中国集成电路（IC）产业深度分析报告</dc:description>
</cp:coreProperties>
</file>