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1b40994c4432" w:history="1">
              <w:r>
                <w:rPr>
                  <w:rStyle w:val="Hyperlink"/>
                </w:rPr>
                <w:t>2009年中国PCB产业链全景调研分析报告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1b40994c4432" w:history="1">
              <w:r>
                <w:rPr>
                  <w:rStyle w:val="Hyperlink"/>
                </w:rPr>
                <w:t>2009年中国PCB产业链全景调研分析报告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b1b40994c4432" w:history="1">
                <w:r>
                  <w:rPr>
                    <w:rStyle w:val="Hyperlink"/>
                  </w:rPr>
                  <w:t>https://www.20087.com/2009-08/R_2009chanyelianquanjingdiaoyanfenxiBaoGao.html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PCB产业调研篇</w:t>
      </w:r>
      <w:r>
        <w:rPr>
          <w:rFonts w:hint="eastAsia"/>
        </w:rPr>
        <w:br/>
      </w:r>
      <w:r>
        <w:rPr>
          <w:rFonts w:hint="eastAsia"/>
        </w:rPr>
        <w:t>　　第一节 PCB 产业基本情况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PCB发展历程</w:t>
      </w:r>
      <w:r>
        <w:rPr>
          <w:rFonts w:hint="eastAsia"/>
        </w:rPr>
        <w:br/>
      </w:r>
      <w:r>
        <w:rPr>
          <w:rFonts w:hint="eastAsia"/>
        </w:rPr>
        <w:t>　　　　三 主要PCB产品</w:t>
      </w:r>
      <w:r>
        <w:rPr>
          <w:rFonts w:hint="eastAsia"/>
        </w:rPr>
        <w:br/>
      </w:r>
      <w:r>
        <w:rPr>
          <w:rFonts w:hint="eastAsia"/>
        </w:rPr>
        <w:t>　　　　四 行业管理体系</w:t>
      </w:r>
      <w:r>
        <w:rPr>
          <w:rFonts w:hint="eastAsia"/>
        </w:rPr>
        <w:br/>
      </w:r>
      <w:r>
        <w:rPr>
          <w:rFonts w:hint="eastAsia"/>
        </w:rPr>
        <w:t>　　第二节 PCB 产业链分析</w:t>
      </w:r>
      <w:r>
        <w:rPr>
          <w:rFonts w:hint="eastAsia"/>
        </w:rPr>
        <w:br/>
      </w:r>
      <w:r>
        <w:rPr>
          <w:rFonts w:hint="eastAsia"/>
        </w:rPr>
        <w:t>　　　　一 PCB 产业链的构成</w:t>
      </w:r>
      <w:r>
        <w:rPr>
          <w:rFonts w:hint="eastAsia"/>
        </w:rPr>
        <w:br/>
      </w:r>
      <w:r>
        <w:rPr>
          <w:rFonts w:hint="eastAsia"/>
        </w:rPr>
        <w:t>　　　　二 产业链中产品分析</w:t>
      </w:r>
      <w:r>
        <w:rPr>
          <w:rFonts w:hint="eastAsia"/>
        </w:rPr>
        <w:br/>
      </w:r>
      <w:r>
        <w:rPr>
          <w:rFonts w:hint="eastAsia"/>
        </w:rPr>
        <w:t>　　　　三 上下游关系及其影响</w:t>
      </w:r>
      <w:r>
        <w:rPr>
          <w:rFonts w:hint="eastAsia"/>
        </w:rPr>
        <w:br/>
      </w:r>
      <w:r>
        <w:rPr>
          <w:rFonts w:hint="eastAsia"/>
        </w:rPr>
        <w:t>　　第三节 产业特性分析</w:t>
      </w:r>
      <w:r>
        <w:rPr>
          <w:rFonts w:hint="eastAsia"/>
        </w:rPr>
        <w:br/>
      </w:r>
      <w:r>
        <w:rPr>
          <w:rFonts w:hint="eastAsia"/>
        </w:rPr>
        <w:t>　　　　一 行业盈利水平</w:t>
      </w:r>
      <w:r>
        <w:rPr>
          <w:rFonts w:hint="eastAsia"/>
        </w:rPr>
        <w:br/>
      </w:r>
      <w:r>
        <w:rPr>
          <w:rFonts w:hint="eastAsia"/>
        </w:rPr>
        <w:t>　　　　二 行业进入障碍</w:t>
      </w:r>
      <w:r>
        <w:rPr>
          <w:rFonts w:hint="eastAsia"/>
        </w:rPr>
        <w:br/>
      </w:r>
      <w:r>
        <w:rPr>
          <w:rFonts w:hint="eastAsia"/>
        </w:rPr>
        <w:t>　　　　三 行业周期性特征</w:t>
      </w:r>
      <w:r>
        <w:rPr>
          <w:rFonts w:hint="eastAsia"/>
        </w:rPr>
        <w:br/>
      </w:r>
      <w:r>
        <w:rPr>
          <w:rFonts w:hint="eastAsia"/>
        </w:rPr>
        <w:t>　　　　四 行业技术现状分析</w:t>
      </w:r>
      <w:r>
        <w:rPr>
          <w:rFonts w:hint="eastAsia"/>
        </w:rPr>
        <w:br/>
      </w:r>
      <w:r>
        <w:rPr>
          <w:rFonts w:hint="eastAsia"/>
        </w:rPr>
        <w:t>　　　　五 进出口概况分析</w:t>
      </w:r>
      <w:r>
        <w:rPr>
          <w:rFonts w:hint="eastAsia"/>
        </w:rPr>
        <w:br/>
      </w:r>
      <w:r>
        <w:rPr>
          <w:rFonts w:hint="eastAsia"/>
        </w:rPr>
        <w:t>　　　　六 PCB 产业发展特点</w:t>
      </w:r>
      <w:r>
        <w:rPr>
          <w:rFonts w:hint="eastAsia"/>
        </w:rPr>
        <w:br/>
      </w:r>
      <w:r>
        <w:rPr>
          <w:rFonts w:hint="eastAsia"/>
        </w:rPr>
        <w:t>　　第四节 印制电路板市场</w:t>
      </w:r>
      <w:r>
        <w:rPr>
          <w:rFonts w:hint="eastAsia"/>
        </w:rPr>
        <w:br/>
      </w:r>
      <w:r>
        <w:rPr>
          <w:rFonts w:hint="eastAsia"/>
        </w:rPr>
        <w:t>　　　　一 印制电路板分类</w:t>
      </w:r>
      <w:r>
        <w:rPr>
          <w:rFonts w:hint="eastAsia"/>
        </w:rPr>
        <w:br/>
      </w:r>
      <w:r>
        <w:rPr>
          <w:rFonts w:hint="eastAsia"/>
        </w:rPr>
        <w:t>　　　　二 全球及中国市场容量</w:t>
      </w:r>
      <w:r>
        <w:rPr>
          <w:rFonts w:hint="eastAsia"/>
        </w:rPr>
        <w:br/>
      </w:r>
      <w:r>
        <w:rPr>
          <w:rFonts w:hint="eastAsia"/>
        </w:rPr>
        <w:t>　　　　三 全球及中国竞争格局</w:t>
      </w:r>
      <w:r>
        <w:rPr>
          <w:rFonts w:hint="eastAsia"/>
        </w:rPr>
        <w:br/>
      </w:r>
      <w:r>
        <w:rPr>
          <w:rFonts w:hint="eastAsia"/>
        </w:rPr>
        <w:t>　　第五节 覆铜箔板市场分析</w:t>
      </w:r>
      <w:r>
        <w:rPr>
          <w:rFonts w:hint="eastAsia"/>
        </w:rPr>
        <w:br/>
      </w:r>
      <w:r>
        <w:rPr>
          <w:rFonts w:hint="eastAsia"/>
        </w:rPr>
        <w:t>　　　　一 覆铜箔板的分类</w:t>
      </w:r>
      <w:r>
        <w:rPr>
          <w:rFonts w:hint="eastAsia"/>
        </w:rPr>
        <w:br/>
      </w:r>
      <w:r>
        <w:rPr>
          <w:rFonts w:hint="eastAsia"/>
        </w:rPr>
        <w:t>　　　　二 全球及中国市场容量</w:t>
      </w:r>
      <w:r>
        <w:rPr>
          <w:rFonts w:hint="eastAsia"/>
        </w:rPr>
        <w:br/>
      </w:r>
      <w:r>
        <w:rPr>
          <w:rFonts w:hint="eastAsia"/>
        </w:rPr>
        <w:t>　　　　三 全球及中国竞争格局</w:t>
      </w:r>
      <w:r>
        <w:rPr>
          <w:rFonts w:hint="eastAsia"/>
        </w:rPr>
        <w:br/>
      </w:r>
      <w:r>
        <w:rPr>
          <w:rFonts w:hint="eastAsia"/>
        </w:rPr>
        <w:t>　　第六节 上游产品市场</w:t>
      </w:r>
      <w:r>
        <w:rPr>
          <w:rFonts w:hint="eastAsia"/>
        </w:rPr>
        <w:br/>
      </w:r>
      <w:r>
        <w:rPr>
          <w:rFonts w:hint="eastAsia"/>
        </w:rPr>
        <w:t>　　　　一 电解铜箔</w:t>
      </w:r>
      <w:r>
        <w:rPr>
          <w:rFonts w:hint="eastAsia"/>
        </w:rPr>
        <w:br/>
      </w:r>
      <w:r>
        <w:rPr>
          <w:rFonts w:hint="eastAsia"/>
        </w:rPr>
        <w:t>　　　　二 专用木浆纸</w:t>
      </w:r>
      <w:r>
        <w:rPr>
          <w:rFonts w:hint="eastAsia"/>
        </w:rPr>
        <w:br/>
      </w:r>
      <w:r>
        <w:rPr>
          <w:rFonts w:hint="eastAsia"/>
        </w:rPr>
        <w:t>　　第七节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第八节 产业投资风险</w:t>
      </w:r>
      <w:r>
        <w:rPr>
          <w:rFonts w:hint="eastAsia"/>
        </w:rPr>
        <w:br/>
      </w:r>
      <w:r>
        <w:rPr>
          <w:rFonts w:hint="eastAsia"/>
        </w:rPr>
        <w:t>　　　　一 需求变化导致的风险</w:t>
      </w:r>
      <w:r>
        <w:rPr>
          <w:rFonts w:hint="eastAsia"/>
        </w:rPr>
        <w:br/>
      </w:r>
      <w:r>
        <w:rPr>
          <w:rFonts w:hint="eastAsia"/>
        </w:rPr>
        <w:t>　　　　二 竞争风险</w:t>
      </w:r>
      <w:r>
        <w:rPr>
          <w:rFonts w:hint="eastAsia"/>
        </w:rPr>
        <w:br/>
      </w:r>
      <w:r>
        <w:rPr>
          <w:rFonts w:hint="eastAsia"/>
        </w:rPr>
        <w:t>　　　　三 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PCB相关上市企业分析</w:t>
      </w:r>
      <w:r>
        <w:rPr>
          <w:rFonts w:hint="eastAsia"/>
        </w:rPr>
        <w:br/>
      </w:r>
      <w:r>
        <w:rPr>
          <w:rFonts w:hint="eastAsia"/>
        </w:rPr>
        <w:t>　　第一节 方正科技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生益科技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天津普林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PCB上下游企业分析</w:t>
      </w:r>
      <w:r>
        <w:rPr>
          <w:rFonts w:hint="eastAsia"/>
        </w:rPr>
        <w:br/>
      </w:r>
      <w:r>
        <w:rPr>
          <w:rFonts w:hint="eastAsia"/>
        </w:rPr>
        <w:t>　　第一节 电解铜箔企业竞争力</w:t>
      </w:r>
      <w:r>
        <w:rPr>
          <w:rFonts w:hint="eastAsia"/>
        </w:rPr>
        <w:br/>
      </w:r>
      <w:r>
        <w:rPr>
          <w:rFonts w:hint="eastAsia"/>
        </w:rPr>
        <w:t>　　　　一 建滔（连州）铜箔</w:t>
      </w:r>
      <w:r>
        <w:rPr>
          <w:rFonts w:hint="eastAsia"/>
        </w:rPr>
        <w:br/>
      </w:r>
      <w:r>
        <w:rPr>
          <w:rFonts w:hint="eastAsia"/>
        </w:rPr>
        <w:t>　　　　二 江西省江铜—耶兹铜箔</w:t>
      </w:r>
      <w:r>
        <w:rPr>
          <w:rFonts w:hint="eastAsia"/>
        </w:rPr>
        <w:br/>
      </w:r>
      <w:r>
        <w:rPr>
          <w:rFonts w:hint="eastAsia"/>
        </w:rPr>
        <w:t>　　　　三 灵宝市华鑫铜箔</w:t>
      </w:r>
      <w:r>
        <w:rPr>
          <w:rFonts w:hint="eastAsia"/>
        </w:rPr>
        <w:br/>
      </w:r>
      <w:r>
        <w:rPr>
          <w:rFonts w:hint="eastAsia"/>
        </w:rPr>
        <w:t>　　　　四 联合铜箔（惠州）</w:t>
      </w:r>
      <w:r>
        <w:rPr>
          <w:rFonts w:hint="eastAsia"/>
        </w:rPr>
        <w:br/>
      </w:r>
      <w:r>
        <w:rPr>
          <w:rFonts w:hint="eastAsia"/>
        </w:rPr>
        <w:t>　　　　五 九江德福电子材料</w:t>
      </w:r>
      <w:r>
        <w:rPr>
          <w:rFonts w:hint="eastAsia"/>
        </w:rPr>
        <w:br/>
      </w:r>
      <w:r>
        <w:rPr>
          <w:rFonts w:hint="eastAsia"/>
        </w:rPr>
        <w:t>　　第二节 覆铜箔板企业竞争力</w:t>
      </w:r>
      <w:r>
        <w:rPr>
          <w:rFonts w:hint="eastAsia"/>
        </w:rPr>
        <w:br/>
      </w:r>
      <w:r>
        <w:rPr>
          <w:rFonts w:hint="eastAsia"/>
        </w:rPr>
        <w:t>　　　　一 深圳太平洋绝缘材料</w:t>
      </w:r>
      <w:r>
        <w:rPr>
          <w:rFonts w:hint="eastAsia"/>
        </w:rPr>
        <w:br/>
      </w:r>
      <w:r>
        <w:rPr>
          <w:rFonts w:hint="eastAsia"/>
        </w:rPr>
        <w:t>　　　　二 常州市广裕层压板</w:t>
      </w:r>
      <w:r>
        <w:rPr>
          <w:rFonts w:hint="eastAsia"/>
        </w:rPr>
        <w:br/>
      </w:r>
      <w:r>
        <w:rPr>
          <w:rFonts w:hint="eastAsia"/>
        </w:rPr>
        <w:t>　　第三节 中智⋅林－印制电路板企业竞争力</w:t>
      </w:r>
      <w:r>
        <w:rPr>
          <w:rFonts w:hint="eastAsia"/>
        </w:rPr>
        <w:br/>
      </w:r>
      <w:r>
        <w:rPr>
          <w:rFonts w:hint="eastAsia"/>
        </w:rPr>
        <w:t>　　　　一 旭电（苏州）科技</w:t>
      </w:r>
      <w:r>
        <w:rPr>
          <w:rFonts w:hint="eastAsia"/>
        </w:rPr>
        <w:br/>
      </w:r>
      <w:r>
        <w:rPr>
          <w:rFonts w:hint="eastAsia"/>
        </w:rPr>
        <w:t>　　　　二 天弘（苏州）</w:t>
      </w:r>
      <w:r>
        <w:rPr>
          <w:rFonts w:hint="eastAsia"/>
        </w:rPr>
        <w:br/>
      </w:r>
      <w:r>
        <w:rPr>
          <w:rFonts w:hint="eastAsia"/>
        </w:rPr>
        <w:t>　　　　三 美资旭电（深圳）科技</w:t>
      </w:r>
      <w:r>
        <w:rPr>
          <w:rFonts w:hint="eastAsia"/>
        </w:rPr>
        <w:br/>
      </w:r>
      <w:r>
        <w:rPr>
          <w:rFonts w:hint="eastAsia"/>
        </w:rPr>
        <w:t>　　　　四 健鼎（无锡）电子</w:t>
      </w:r>
      <w:r>
        <w:rPr>
          <w:rFonts w:hint="eastAsia"/>
        </w:rPr>
        <w:br/>
      </w:r>
      <w:r>
        <w:rPr>
          <w:rFonts w:hint="eastAsia"/>
        </w:rPr>
        <w:t>　　　　五 瀚宇博德科技（江阴）</w:t>
      </w:r>
      <w:r>
        <w:rPr>
          <w:rFonts w:hint="eastAsia"/>
        </w:rPr>
        <w:br/>
      </w:r>
      <w:r>
        <w:rPr>
          <w:rFonts w:hint="eastAsia"/>
        </w:rPr>
        <w:t>　　　　六 日东电工（苏州）</w:t>
      </w:r>
      <w:r>
        <w:rPr>
          <w:rFonts w:hint="eastAsia"/>
        </w:rPr>
        <w:br/>
      </w:r>
      <w:r>
        <w:rPr>
          <w:rFonts w:hint="eastAsia"/>
        </w:rPr>
        <w:t>　　　　七 联能科技（深圳）</w:t>
      </w:r>
      <w:r>
        <w:rPr>
          <w:rFonts w:hint="eastAsia"/>
        </w:rPr>
        <w:br/>
      </w:r>
      <w:r>
        <w:rPr>
          <w:rFonts w:hint="eastAsia"/>
        </w:rPr>
        <w:t>　　　　八 沪士电子</w:t>
      </w:r>
      <w:r>
        <w:rPr>
          <w:rFonts w:hint="eastAsia"/>
        </w:rPr>
        <w:br/>
      </w:r>
      <w:r>
        <w:rPr>
          <w:rFonts w:hint="eastAsia"/>
        </w:rPr>
        <w:t>　　　　九 伟创力科技（珠海）</w:t>
      </w:r>
      <w:r>
        <w:rPr>
          <w:rFonts w:hint="eastAsia"/>
        </w:rPr>
        <w:br/>
      </w:r>
      <w:r>
        <w:rPr>
          <w:rFonts w:hint="eastAsia"/>
        </w:rPr>
        <w:t>　　　　十 苏州维信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1b40994c4432" w:history="1">
        <w:r>
          <w:rPr>
            <w:rStyle w:val="Hyperlink"/>
          </w:rPr>
          <w:t>2009年中国PCB产业链全景调研分析报告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b1b40994c4432" w:history="1">
        <w:r>
          <w:rPr>
            <w:rStyle w:val="Hyperlink"/>
          </w:rPr>
          <w:t>https://www.20087.com/2009-08/R_2009chanyelianquanjingdiaoyanfenxiBaoGao.html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8b8946eb74cbe" w:history="1">
      <w:r>
        <w:rPr>
          <w:rStyle w:val="Hyperlink"/>
        </w:rPr>
        <w:t>2009年中国PCB产业链全景调研分析报告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chanyelianquanjingdiaoyanfenxiBaoGao.html" TargetMode="External" Id="Ra35b1b40994c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chanyelianquanjingdiaoyanfenxiBaoGao.html" TargetMode="External" Id="R7d48b8946eb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2009-08-19T06:08:00Z</dcterms:created>
  <dcterms:modified xsi:type="dcterms:W3CDTF">2009-08-19T07:08:00Z</dcterms:modified>
  <dc:subject>2009年中国PCB产业链全景调研分析报告</dc:subject>
  <dc:title>2009年中国PCB产业链全景调研分析报告</dc:title>
  <cp:keywords>2009年中国PCB产业链全景调研分析报告</cp:keywords>
  <dc:description>2009年中国PCB产业链全景调研分析报告</dc:description>
</cp:coreProperties>
</file>