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3164b813f42cb" w:history="1">
              <w:r>
                <w:rPr>
                  <w:rStyle w:val="Hyperlink"/>
                </w:rPr>
                <w:t>2009年全球及中国醋酸乙烯市场调研报告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3164b813f42cb" w:history="1">
              <w:r>
                <w:rPr>
                  <w:rStyle w:val="Hyperlink"/>
                </w:rPr>
                <w:t>2009年全球及中国醋酸乙烯市场调研报告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c3164b813f42cb" w:history="1">
                <w:r>
                  <w:rPr>
                    <w:rStyle w:val="Hyperlink"/>
                  </w:rPr>
                  <w:t>https://www.20087.com/2009-08/R_2009nianquanqiujicusuanyixishichangd.html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7c3164b813f42cb" w:history="1">
        <w:r>
          <w:rPr>
            <w:rStyle w:val="Hyperlink"/>
          </w:rPr>
          <w:t>2009年全球及中国醋酸乙烯市场调研报告</w:t>
        </w:r>
      </w:hyperlink>
      <w:r>
        <w:rPr>
          <w:rFonts w:hint="eastAsia"/>
        </w:rPr>
        <w:t>》基于国家统计局、醋酸乙烯相关协会等渠道的资料数据，全方位剖析了醋酸乙烯行业的现状与市场需求，详细探讨了醋酸乙烯市场规模、产业链构成及价格动态，并针对醋酸乙烯各细分市场进行了分析。同时，醋酸乙烯报告还对市场前景、发展趋势进行了科学预测，评估了行业内品牌竞争格局、市场集中度以及醋酸乙烯重点企业的表现。此外，醋酸乙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全球醋酸乙烯供需</w:t>
      </w:r>
      <w:r>
        <w:rPr>
          <w:rFonts w:hint="eastAsia"/>
        </w:rPr>
        <w:br/>
      </w:r>
      <w:r>
        <w:rPr>
          <w:rFonts w:hint="eastAsia"/>
        </w:rPr>
        <w:t>　　第一节 2008年产能分析</w:t>
      </w:r>
      <w:r>
        <w:rPr>
          <w:rFonts w:hint="eastAsia"/>
        </w:rPr>
        <w:br/>
      </w:r>
      <w:r>
        <w:rPr>
          <w:rFonts w:hint="eastAsia"/>
        </w:rPr>
        <w:t>　　　　一 2008年全球产能及区域分布</w:t>
      </w:r>
      <w:r>
        <w:rPr>
          <w:rFonts w:hint="eastAsia"/>
        </w:rPr>
        <w:br/>
      </w:r>
      <w:r>
        <w:rPr>
          <w:rFonts w:hint="eastAsia"/>
        </w:rPr>
        <w:t>　　　　二 2008年全球企业产能格局</w:t>
      </w:r>
      <w:r>
        <w:rPr>
          <w:rFonts w:hint="eastAsia"/>
        </w:rPr>
        <w:br/>
      </w:r>
      <w:r>
        <w:rPr>
          <w:rFonts w:hint="eastAsia"/>
        </w:rPr>
        <w:t>　　　　三 全球不同工艺产能结构</w:t>
      </w:r>
      <w:r>
        <w:rPr>
          <w:rFonts w:hint="eastAsia"/>
        </w:rPr>
        <w:br/>
      </w:r>
      <w:r>
        <w:rPr>
          <w:rFonts w:hint="eastAsia"/>
        </w:rPr>
        <w:t>　　第二节 2008年需求分析</w:t>
      </w:r>
      <w:r>
        <w:rPr>
          <w:rFonts w:hint="eastAsia"/>
        </w:rPr>
        <w:br/>
      </w:r>
      <w:r>
        <w:rPr>
          <w:rFonts w:hint="eastAsia"/>
        </w:rPr>
        <w:t>　　　　一 2008年全球消费结构</w:t>
      </w:r>
      <w:r>
        <w:rPr>
          <w:rFonts w:hint="eastAsia"/>
        </w:rPr>
        <w:br/>
      </w:r>
      <w:r>
        <w:rPr>
          <w:rFonts w:hint="eastAsia"/>
        </w:rPr>
        <w:t>　　　　二 2009-2015年消费规模预测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国内市场供需状况</w:t>
      </w:r>
      <w:r>
        <w:rPr>
          <w:rFonts w:hint="eastAsia"/>
        </w:rPr>
        <w:br/>
      </w:r>
      <w:r>
        <w:rPr>
          <w:rFonts w:hint="eastAsia"/>
        </w:rPr>
        <w:t>　　第一节 2008年国内产能</w:t>
      </w:r>
      <w:r>
        <w:rPr>
          <w:rFonts w:hint="eastAsia"/>
        </w:rPr>
        <w:br/>
      </w:r>
      <w:r>
        <w:rPr>
          <w:rFonts w:hint="eastAsia"/>
        </w:rPr>
        <w:t>　　　　一 2002-2008年产能分析</w:t>
      </w:r>
      <w:r>
        <w:rPr>
          <w:rFonts w:hint="eastAsia"/>
        </w:rPr>
        <w:br/>
      </w:r>
      <w:r>
        <w:rPr>
          <w:rFonts w:hint="eastAsia"/>
        </w:rPr>
        <w:t>　　　　二 2008年企业产能结构</w:t>
      </w:r>
      <w:r>
        <w:rPr>
          <w:rFonts w:hint="eastAsia"/>
        </w:rPr>
        <w:br/>
      </w:r>
      <w:r>
        <w:rPr>
          <w:rFonts w:hint="eastAsia"/>
        </w:rPr>
        <w:t>　　　　三 2008年生产工艺结构</w:t>
      </w:r>
      <w:r>
        <w:rPr>
          <w:rFonts w:hint="eastAsia"/>
        </w:rPr>
        <w:br/>
      </w:r>
      <w:r>
        <w:rPr>
          <w:rFonts w:hint="eastAsia"/>
        </w:rPr>
        <w:t>　　　　四 2001-2008年产量分析</w:t>
      </w:r>
      <w:r>
        <w:rPr>
          <w:rFonts w:hint="eastAsia"/>
        </w:rPr>
        <w:br/>
      </w:r>
      <w:r>
        <w:rPr>
          <w:rFonts w:hint="eastAsia"/>
        </w:rPr>
        <w:t>　　第二节 2008年消费分析</w:t>
      </w:r>
      <w:r>
        <w:rPr>
          <w:rFonts w:hint="eastAsia"/>
        </w:rPr>
        <w:br/>
      </w:r>
      <w:r>
        <w:rPr>
          <w:rFonts w:hint="eastAsia"/>
        </w:rPr>
        <w:t>　　　　一 2001-2008年消费规模</w:t>
      </w:r>
      <w:r>
        <w:rPr>
          <w:rFonts w:hint="eastAsia"/>
        </w:rPr>
        <w:br/>
      </w:r>
      <w:r>
        <w:rPr>
          <w:rFonts w:hint="eastAsia"/>
        </w:rPr>
        <w:t>　　　　二 2002-2008年消费结构</w:t>
      </w:r>
      <w:r>
        <w:rPr>
          <w:rFonts w:hint="eastAsia"/>
        </w:rPr>
        <w:br/>
      </w:r>
      <w:r>
        <w:rPr>
          <w:rFonts w:hint="eastAsia"/>
        </w:rPr>
        <w:t>　　　　三 2010-2015年消费结构预测</w:t>
      </w:r>
      <w:r>
        <w:rPr>
          <w:rFonts w:hint="eastAsia"/>
        </w:rPr>
        <w:br/>
      </w:r>
      <w:r>
        <w:rPr>
          <w:rFonts w:hint="eastAsia"/>
        </w:rPr>
        <w:t>　　第三节 2008年进出口</w:t>
      </w:r>
      <w:r>
        <w:rPr>
          <w:rFonts w:hint="eastAsia"/>
        </w:rPr>
        <w:br/>
      </w:r>
      <w:r>
        <w:rPr>
          <w:rFonts w:hint="eastAsia"/>
        </w:rPr>
        <w:t>　　　　一 2001-2008年进口分析</w:t>
      </w:r>
      <w:r>
        <w:rPr>
          <w:rFonts w:hint="eastAsia"/>
        </w:rPr>
        <w:br/>
      </w:r>
      <w:r>
        <w:rPr>
          <w:rFonts w:hint="eastAsia"/>
        </w:rPr>
        <w:t>　　　　二 2001-2008年出口分析</w:t>
      </w:r>
      <w:r>
        <w:rPr>
          <w:rFonts w:hint="eastAsia"/>
        </w:rPr>
        <w:br/>
      </w:r>
      <w:r>
        <w:rPr>
          <w:rFonts w:hint="eastAsia"/>
        </w:rPr>
        <w:t>　　第四节 2009-2015年供需预测</w:t>
      </w:r>
      <w:r>
        <w:rPr>
          <w:rFonts w:hint="eastAsia"/>
        </w:rPr>
        <w:br/>
      </w:r>
      <w:r>
        <w:rPr>
          <w:rFonts w:hint="eastAsia"/>
        </w:rPr>
        <w:t>　　　　一 2009-2015年产能扩张</w:t>
      </w:r>
      <w:r>
        <w:rPr>
          <w:rFonts w:hint="eastAsia"/>
        </w:rPr>
        <w:br/>
      </w:r>
      <w:r>
        <w:rPr>
          <w:rFonts w:hint="eastAsia"/>
        </w:rPr>
        <w:t>　　　　二 2009-2015年需求预测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企业竞争力及投资建议</w:t>
      </w:r>
      <w:r>
        <w:rPr>
          <w:rFonts w:hint="eastAsia"/>
        </w:rPr>
        <w:br/>
      </w:r>
      <w:r>
        <w:rPr>
          <w:rFonts w:hint="eastAsia"/>
        </w:rPr>
        <w:t>　　第一节 重点企业概况</w:t>
      </w:r>
      <w:r>
        <w:rPr>
          <w:rFonts w:hint="eastAsia"/>
        </w:rPr>
        <w:br/>
      </w:r>
      <w:r>
        <w:rPr>
          <w:rFonts w:hint="eastAsia"/>
        </w:rPr>
        <w:t>　　　　一 塞拉尼斯（南京）</w:t>
      </w:r>
      <w:r>
        <w:rPr>
          <w:rFonts w:hint="eastAsia"/>
        </w:rPr>
        <w:br/>
      </w:r>
      <w:r>
        <w:rPr>
          <w:rFonts w:hint="eastAsia"/>
        </w:rPr>
        <w:t>　　　　二 四川维尼纶厂</w:t>
      </w:r>
      <w:r>
        <w:rPr>
          <w:rFonts w:hint="eastAsia"/>
        </w:rPr>
        <w:br/>
      </w:r>
      <w:r>
        <w:rPr>
          <w:rFonts w:hint="eastAsia"/>
        </w:rPr>
        <w:t>　　　　三 北京有机化工厂</w:t>
      </w:r>
      <w:r>
        <w:rPr>
          <w:rFonts w:hint="eastAsia"/>
        </w:rPr>
        <w:br/>
      </w:r>
      <w:r>
        <w:rPr>
          <w:rFonts w:hint="eastAsia"/>
        </w:rPr>
        <w:t>　　　　四 安徽皖维股份</w:t>
      </w:r>
      <w:r>
        <w:rPr>
          <w:rFonts w:hint="eastAsia"/>
        </w:rPr>
        <w:br/>
      </w:r>
      <w:r>
        <w:rPr>
          <w:rFonts w:hint="eastAsia"/>
        </w:rPr>
        <w:t>　　　　五 上海石化</w:t>
      </w:r>
      <w:r>
        <w:rPr>
          <w:rFonts w:hint="eastAsia"/>
        </w:rPr>
        <w:br/>
      </w:r>
      <w:r>
        <w:rPr>
          <w:rFonts w:hint="eastAsia"/>
        </w:rPr>
        <w:t>　　　　六 江西化纤化工</w:t>
      </w:r>
      <w:r>
        <w:rPr>
          <w:rFonts w:hint="eastAsia"/>
        </w:rPr>
        <w:br/>
      </w:r>
      <w:r>
        <w:rPr>
          <w:rFonts w:hint="eastAsia"/>
        </w:rPr>
        <w:t>　　　　七 云南运维股份</w:t>
      </w:r>
      <w:r>
        <w:rPr>
          <w:rFonts w:hint="eastAsia"/>
        </w:rPr>
        <w:br/>
      </w:r>
      <w:r>
        <w:rPr>
          <w:rFonts w:hint="eastAsia"/>
        </w:rPr>
        <w:t>　　　　八 山西三维集团</w:t>
      </w:r>
      <w:r>
        <w:rPr>
          <w:rFonts w:hint="eastAsia"/>
        </w:rPr>
        <w:br/>
      </w:r>
      <w:r>
        <w:rPr>
          <w:rFonts w:hint="eastAsia"/>
        </w:rPr>
        <w:t>　　　　九 湖南湘维</w:t>
      </w:r>
      <w:r>
        <w:rPr>
          <w:rFonts w:hint="eastAsia"/>
        </w:rPr>
        <w:br/>
      </w:r>
      <w:r>
        <w:rPr>
          <w:rFonts w:hint="eastAsia"/>
        </w:rPr>
        <w:t>　　　　十 广西维尼纶集团</w:t>
      </w:r>
      <w:r>
        <w:rPr>
          <w:rFonts w:hint="eastAsia"/>
        </w:rPr>
        <w:br/>
      </w:r>
      <w:r>
        <w:rPr>
          <w:rFonts w:hint="eastAsia"/>
        </w:rPr>
        <w:t>　　　　十一 牡丹江东北化工</w:t>
      </w:r>
      <w:r>
        <w:rPr>
          <w:rFonts w:hint="eastAsia"/>
        </w:rPr>
        <w:br/>
      </w:r>
      <w:r>
        <w:rPr>
          <w:rFonts w:hint="eastAsia"/>
        </w:rPr>
        <w:t>　　第二节 中.智林.：产业投资分析</w:t>
      </w:r>
      <w:r>
        <w:rPr>
          <w:rFonts w:hint="eastAsia"/>
        </w:rPr>
        <w:br/>
      </w:r>
      <w:r>
        <w:rPr>
          <w:rFonts w:hint="eastAsia"/>
        </w:rPr>
        <w:t>　　图表 1 2008年全球醋酸乙烯区域产能</w:t>
      </w:r>
      <w:r>
        <w:rPr>
          <w:rFonts w:hint="eastAsia"/>
        </w:rPr>
        <w:br/>
      </w:r>
      <w:r>
        <w:rPr>
          <w:rFonts w:hint="eastAsia"/>
        </w:rPr>
        <w:t>　　图表 2 2008年全球主要醋酸乙烯生产企业及产能一览表 万吨/年</w:t>
      </w:r>
      <w:r>
        <w:rPr>
          <w:rFonts w:hint="eastAsia"/>
        </w:rPr>
        <w:br/>
      </w:r>
      <w:r>
        <w:rPr>
          <w:rFonts w:hint="eastAsia"/>
        </w:rPr>
        <w:t>　　图表 3 2008年全球醋酸乙烯消费结构图</w:t>
      </w:r>
      <w:r>
        <w:rPr>
          <w:rFonts w:hint="eastAsia"/>
        </w:rPr>
        <w:br/>
      </w:r>
      <w:r>
        <w:rPr>
          <w:rFonts w:hint="eastAsia"/>
        </w:rPr>
        <w:t>　　图表 4 2008年北美醋酸乙烯消费结构图</w:t>
      </w:r>
      <w:r>
        <w:rPr>
          <w:rFonts w:hint="eastAsia"/>
        </w:rPr>
        <w:br/>
      </w:r>
      <w:r>
        <w:rPr>
          <w:rFonts w:hint="eastAsia"/>
        </w:rPr>
        <w:t>　　图表 5 国内主要醋酸乙烯生产企业产能一览表 万吨/年</w:t>
      </w:r>
      <w:r>
        <w:rPr>
          <w:rFonts w:hint="eastAsia"/>
        </w:rPr>
        <w:br/>
      </w:r>
      <w:r>
        <w:rPr>
          <w:rFonts w:hint="eastAsia"/>
        </w:rPr>
        <w:t>　　图表 6 2001—2008年中国醋酸乙烯供需情况一览表</w:t>
      </w:r>
      <w:r>
        <w:rPr>
          <w:rFonts w:hint="eastAsia"/>
        </w:rPr>
        <w:br/>
      </w:r>
      <w:r>
        <w:rPr>
          <w:rFonts w:hint="eastAsia"/>
        </w:rPr>
        <w:t>　　图表 7 2002年和2008年国内醋酸乙烯消费结构对比一览表</w:t>
      </w:r>
      <w:r>
        <w:rPr>
          <w:rFonts w:hint="eastAsia"/>
        </w:rPr>
        <w:br/>
      </w:r>
      <w:r>
        <w:rPr>
          <w:rFonts w:hint="eastAsia"/>
        </w:rPr>
        <w:t>　　图表 8 2010年和2015年国内醋酸乙烯消费结构对比一览表</w:t>
      </w:r>
      <w:r>
        <w:rPr>
          <w:rFonts w:hint="eastAsia"/>
        </w:rPr>
        <w:br/>
      </w:r>
      <w:r>
        <w:rPr>
          <w:rFonts w:hint="eastAsia"/>
        </w:rPr>
        <w:t>　　图表 9 2001-2008年醋酸乙烯进口一览表</w:t>
      </w:r>
      <w:r>
        <w:rPr>
          <w:rFonts w:hint="eastAsia"/>
        </w:rPr>
        <w:br/>
      </w:r>
      <w:r>
        <w:rPr>
          <w:rFonts w:hint="eastAsia"/>
        </w:rPr>
        <w:t>　　图表 10 2001-2008年醋酸乙烯出口一览表</w:t>
      </w:r>
      <w:r>
        <w:rPr>
          <w:rFonts w:hint="eastAsia"/>
        </w:rPr>
        <w:br/>
      </w:r>
      <w:r>
        <w:rPr>
          <w:rFonts w:hint="eastAsia"/>
        </w:rPr>
        <w:t>　　图表 11 2008年国内主要进口厂商一览表</w:t>
      </w:r>
      <w:r>
        <w:rPr>
          <w:rFonts w:hint="eastAsia"/>
        </w:rPr>
        <w:br/>
      </w:r>
      <w:r>
        <w:rPr>
          <w:rFonts w:hint="eastAsia"/>
        </w:rPr>
        <w:t>　　图表 12 2015年前我国扩建和拟建醋酸乙烯项目一览表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3164b813f42cb" w:history="1">
        <w:r>
          <w:rPr>
            <w:rStyle w:val="Hyperlink"/>
          </w:rPr>
          <w:t>2009年全球及中国醋酸乙烯市场调研报告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c3164b813f42cb" w:history="1">
        <w:r>
          <w:rPr>
            <w:rStyle w:val="Hyperlink"/>
          </w:rPr>
          <w:t>https://www.20087.com/2009-08/R_2009nianquanqiujicusuanyixishichangd.html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436b2009b467b" w:history="1">
      <w:r>
        <w:rPr>
          <w:rStyle w:val="Hyperlink"/>
        </w:rPr>
        <w:t>2009年全球及中国醋酸乙烯市场调研报告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quanqiujicusuanyixishichangd.html" TargetMode="External" Id="R07c3164b813f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quanqiujicusuanyixishichangd.html" TargetMode="External" Id="Rb51436b2009b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2009-08-01T01:42:00Z</dcterms:created>
  <dcterms:modified xsi:type="dcterms:W3CDTF">2009-08-01T02:42:00Z</dcterms:modified>
  <dc:subject>2009年全球及中国醋酸乙烯市场调研报告</dc:subject>
  <dc:title>2009年全球及中国醋酸乙烯市场调研报告</dc:title>
  <cp:keywords>2009年全球及中国醋酸乙烯市场调研报告</cp:keywords>
  <dc:description>2009年全球及中国醋酸乙烯市场调研报告</dc:description>
</cp:coreProperties>
</file>