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99b5e3e0849b8" w:history="1">
              <w:r>
                <w:rPr>
                  <w:rStyle w:val="Hyperlink"/>
                </w:rPr>
                <w:t>2009-2010年中国铜业市场深度研究及战略咨询报告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99b5e3e0849b8" w:history="1">
              <w:r>
                <w:rPr>
                  <w:rStyle w:val="Hyperlink"/>
                </w:rPr>
                <w:t>2009-2010年中国铜业市场深度研究及战略咨询报告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99b5e3e0849b8" w:history="1">
                <w:r>
                  <w:rPr>
                    <w:rStyle w:val="Hyperlink"/>
                  </w:rPr>
                  <w:t>https://www.20087.com/2009-08/R_2009_2010tongyeshichangshenduyanjiujBaoGao.html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铜工业是国民经济中的重要行业。在我国现有124个产业中，有113个部门使用铜产品，占91%。铜工业和其他行业的关联程度也较高。</w:t>
      </w:r>
      <w:r>
        <w:rPr>
          <w:rFonts w:hint="eastAsia"/>
        </w:rPr>
        <w:br/>
      </w:r>
      <w:r>
        <w:rPr>
          <w:rFonts w:hint="eastAsia"/>
        </w:rPr>
        <w:t>　　从供求和价格行情方面分析，2006年是中国铜市场降温明显，呈现以下四个特点：国内消费力度减弱、外贸出口急剧增加、新增资源呈现降势、市场价格盛极而衰。总体来看，2007年中国铜供应量继续增加，消费增长水平回落，持续数年的价格上涨局面可能结束。多空因素并存和交替成为市场主导方面，将引发价格行情的较大幅度波动。</w:t>
      </w:r>
      <w:r>
        <w:rPr>
          <w:rFonts w:hint="eastAsia"/>
        </w:rPr>
        <w:br/>
      </w:r>
      <w:r>
        <w:rPr>
          <w:rFonts w:hint="eastAsia"/>
        </w:rPr>
        <w:t>　　2007 年铜市场波动非常剧烈，与2006 年有些相似，基本面前紧后松，价格前高后低，中间数月是高位振荡。2008年6月我国铜进口同比下降24.4%，令市场对铜需求下降的担忧加剧。LME期铜价格自7月2日触及记录高位以来已回落约10%。2008年上半年，我国铜及铜材出口34.9万吨，比2007年同期（下同）增长23.3%；价值28.2亿美元，增长37.1%。其中6月份当月出口6万吨，价值5亿美元，分别增长3.2%和12.8%。2008年上半年，我国铜材产品的进口量达到50.62万吨，同期比继续小幅下降1.90%；出口量28.62万吨，同期比增长18.51%。其中精铜材进口35.65万吨，同期比下降1.25%，占进口总量的70.63%，比重继续上升近1.9%；出口19.76万吨，同期比增长14.02%，占出口总量的69.04%，比重下降2.7%。</w:t>
      </w:r>
      <w:r>
        <w:rPr>
          <w:rFonts w:hint="eastAsia"/>
        </w:rPr>
        <w:br/>
      </w:r>
      <w:r>
        <w:rPr>
          <w:rFonts w:hint="eastAsia"/>
        </w:rPr>
        <w:t>　　《</w:t>
      </w:r>
      <w:hyperlink r:id="R26999b5e3e0849b8" w:history="1">
        <w:r>
          <w:rPr>
            <w:rStyle w:val="Hyperlink"/>
          </w:rPr>
          <w:t>2009-2010年中国铜业市场深度研究及战略咨询报告</w:t>
        </w:r>
      </w:hyperlink>
      <w:r>
        <w:rPr>
          <w:rFonts w:hint="eastAsia"/>
        </w:rPr>
        <w:t>》是在中心“十一五”有色金属研究组课题研究成果基础上，结合对企业投资策略分析的基础上撰写而成。报告从行业运行环境、行业市场格局、企业竞争和行业中长期预测及经营建议等四部分，为企业把握整个行业发展趋势以及选择基于趋势上的发展策略提供指导。</w:t>
      </w:r>
      <w:r>
        <w:rPr>
          <w:rFonts w:hint="eastAsia"/>
        </w:rPr>
        <w:br/>
      </w:r>
      <w:r>
        <w:rPr>
          <w:rFonts w:hint="eastAsia"/>
        </w:rPr>
        <w:t>　　本研究报告依据中国有色金属协会、国务院研究发展中心、国家海关总署、国家信息中心和国家统计局等权威渠道数据，同时采用中心大量产业数据库以及我们对铜业所进行的市场调查资料，综合运用定量和定性的分析方法对中国铜业的发展趋势给予了细致和审慎的预测论证。在报告的成稿过程中得到中国有色金属协会的专家、领导的耐心指导，在此一并表示感谢。</w:t>
      </w:r>
      <w:r>
        <w:rPr>
          <w:rFonts w:hint="eastAsia"/>
        </w:rPr>
        <w:br/>
      </w:r>
      <w:r>
        <w:rPr>
          <w:rFonts w:hint="eastAsia"/>
        </w:rPr>
        <w:t>　　《</w:t>
      </w:r>
      <w:hyperlink r:id="R26999b5e3e0849b8" w:history="1">
        <w:r>
          <w:rPr>
            <w:rStyle w:val="Hyperlink"/>
          </w:rPr>
          <w:t>2009-2010年中国铜业市场深度研究及战略咨询报告</w:t>
        </w:r>
      </w:hyperlink>
      <w:r>
        <w:rPr>
          <w:rFonts w:hint="eastAsia"/>
        </w:rPr>
        <w:t>》主要面向铜业生产经营、铜产品期货企业，同时对研究产业发展规律、产业政策制定和欲进入的金融投资集团具有重要的参考价值。</w:t>
      </w:r>
      <w:r>
        <w:rPr>
          <w:rFonts w:hint="eastAsia"/>
        </w:rPr>
        <w:br/>
      </w:r>
      <w:r>
        <w:rPr>
          <w:rFonts w:hint="eastAsia"/>
        </w:rPr>
        <w:br/>
      </w:r>
      <w:r>
        <w:rPr>
          <w:rFonts w:hint="eastAsia"/>
        </w:rPr>
        <w:t>第一部分 2008年中国铜行业运行环境分析</w:t>
      </w:r>
      <w:r>
        <w:rPr>
          <w:rFonts w:hint="eastAsia"/>
        </w:rPr>
        <w:br/>
      </w:r>
      <w:r>
        <w:rPr>
          <w:rFonts w:hint="eastAsia"/>
        </w:rPr>
        <w:t>第一章 2008年中国有色金属工业发展分析</w:t>
      </w:r>
      <w:r>
        <w:rPr>
          <w:rFonts w:hint="eastAsia"/>
        </w:rPr>
        <w:br/>
      </w:r>
      <w:r>
        <w:rPr>
          <w:rFonts w:hint="eastAsia"/>
        </w:rPr>
        <w:t>　　第一节 2008年有色金属工业总体形势</w:t>
      </w:r>
      <w:r>
        <w:rPr>
          <w:rFonts w:hint="eastAsia"/>
        </w:rPr>
        <w:br/>
      </w:r>
      <w:r>
        <w:rPr>
          <w:rFonts w:hint="eastAsia"/>
        </w:rPr>
        <w:t>　　第二节 2008年有色金属供需状况分析</w:t>
      </w:r>
      <w:r>
        <w:rPr>
          <w:rFonts w:hint="eastAsia"/>
        </w:rPr>
        <w:br/>
      </w:r>
      <w:r>
        <w:rPr>
          <w:rFonts w:hint="eastAsia"/>
        </w:rPr>
        <w:t>　　第三节 2009-2010年有色金属工业发展预测</w:t>
      </w:r>
      <w:r>
        <w:rPr>
          <w:rFonts w:hint="eastAsia"/>
        </w:rPr>
        <w:br/>
      </w:r>
      <w:r>
        <w:rPr>
          <w:rFonts w:hint="eastAsia"/>
        </w:rPr>
        <w:br/>
      </w:r>
      <w:r>
        <w:rPr>
          <w:rFonts w:hint="eastAsia"/>
        </w:rPr>
        <w:t>第二章 2008年中国铜业发展态势</w:t>
      </w:r>
      <w:r>
        <w:rPr>
          <w:rFonts w:hint="eastAsia"/>
        </w:rPr>
        <w:br/>
      </w:r>
      <w:r>
        <w:rPr>
          <w:rFonts w:hint="eastAsia"/>
        </w:rPr>
        <w:t>　　第一节 2008年我国铜业概况</w:t>
      </w:r>
      <w:r>
        <w:rPr>
          <w:rFonts w:hint="eastAsia"/>
        </w:rPr>
        <w:br/>
      </w:r>
      <w:r>
        <w:rPr>
          <w:rFonts w:hint="eastAsia"/>
        </w:rPr>
        <w:t>　　第二节 铜业产业链分析</w:t>
      </w:r>
      <w:r>
        <w:rPr>
          <w:rFonts w:hint="eastAsia"/>
        </w:rPr>
        <w:br/>
      </w:r>
      <w:r>
        <w:rPr>
          <w:rFonts w:hint="eastAsia"/>
        </w:rPr>
        <w:t>　　第三节 铜业行业特征分析</w:t>
      </w:r>
      <w:r>
        <w:rPr>
          <w:rFonts w:hint="eastAsia"/>
        </w:rPr>
        <w:br/>
      </w:r>
      <w:r>
        <w:rPr>
          <w:rFonts w:hint="eastAsia"/>
        </w:rPr>
        <w:br/>
      </w:r>
      <w:r>
        <w:rPr>
          <w:rFonts w:hint="eastAsia"/>
        </w:rPr>
        <w:t>第三章 2008年铜业发展环境分析</w:t>
      </w:r>
      <w:r>
        <w:rPr>
          <w:rFonts w:hint="eastAsia"/>
        </w:rPr>
        <w:br/>
      </w:r>
      <w:r>
        <w:rPr>
          <w:rFonts w:hint="eastAsia"/>
        </w:rPr>
        <w:t>　　第一节 铜业市场开放程度分析</w:t>
      </w:r>
      <w:r>
        <w:rPr>
          <w:rFonts w:hint="eastAsia"/>
        </w:rPr>
        <w:br/>
      </w:r>
      <w:r>
        <w:rPr>
          <w:rFonts w:hint="eastAsia"/>
        </w:rPr>
        <w:t>　　第二节 铜行业重点发展领域及结构调整方向</w:t>
      </w:r>
      <w:r>
        <w:rPr>
          <w:rFonts w:hint="eastAsia"/>
        </w:rPr>
        <w:br/>
      </w:r>
      <w:r>
        <w:rPr>
          <w:rFonts w:hint="eastAsia"/>
        </w:rPr>
        <w:t>　　第三节 铜业政策环境分析</w:t>
      </w:r>
      <w:r>
        <w:rPr>
          <w:rFonts w:hint="eastAsia"/>
        </w:rPr>
        <w:br/>
      </w:r>
      <w:r>
        <w:rPr>
          <w:rFonts w:hint="eastAsia"/>
        </w:rPr>
        <w:t>　　第四节 2008年铜行业影响因素分析</w:t>
      </w:r>
      <w:r>
        <w:rPr>
          <w:rFonts w:hint="eastAsia"/>
        </w:rPr>
        <w:br/>
      </w:r>
      <w:r>
        <w:rPr>
          <w:rFonts w:hint="eastAsia"/>
        </w:rPr>
        <w:br/>
      </w:r>
      <w:r>
        <w:rPr>
          <w:rFonts w:hint="eastAsia"/>
        </w:rPr>
        <w:t>第四章 2009-2010年世界铜业发展状况分析预测</w:t>
      </w:r>
      <w:r>
        <w:rPr>
          <w:rFonts w:hint="eastAsia"/>
        </w:rPr>
        <w:br/>
      </w:r>
      <w:r>
        <w:rPr>
          <w:rFonts w:hint="eastAsia"/>
        </w:rPr>
        <w:t>　　第一节 2008年国际铜业发展情况</w:t>
      </w:r>
      <w:r>
        <w:rPr>
          <w:rFonts w:hint="eastAsia"/>
        </w:rPr>
        <w:br/>
      </w:r>
      <w:r>
        <w:rPr>
          <w:rFonts w:hint="eastAsia"/>
        </w:rPr>
        <w:t>　　第二节 2009年全球铜业运行预测</w:t>
      </w:r>
      <w:r>
        <w:rPr>
          <w:rFonts w:hint="eastAsia"/>
        </w:rPr>
        <w:br/>
      </w:r>
      <w:r>
        <w:rPr>
          <w:rFonts w:hint="eastAsia"/>
        </w:rPr>
        <w:t>　　第三节 国际铜业核心价值链启示</w:t>
      </w:r>
      <w:r>
        <w:rPr>
          <w:rFonts w:hint="eastAsia"/>
        </w:rPr>
        <w:br/>
      </w:r>
      <w:r>
        <w:rPr>
          <w:rFonts w:hint="eastAsia"/>
        </w:rPr>
        <w:br/>
      </w:r>
      <w:r>
        <w:rPr>
          <w:rFonts w:hint="eastAsia"/>
        </w:rPr>
        <w:t>第二部分 2008年中国铜业市场格局研究</w:t>
      </w:r>
      <w:r>
        <w:rPr>
          <w:rFonts w:hint="eastAsia"/>
        </w:rPr>
        <w:br/>
      </w:r>
      <w:r>
        <w:rPr>
          <w:rFonts w:hint="eastAsia"/>
        </w:rPr>
        <w:t>第五章 2008年中国铜业运营状况分析</w:t>
      </w:r>
      <w:r>
        <w:rPr>
          <w:rFonts w:hint="eastAsia"/>
        </w:rPr>
        <w:br/>
      </w:r>
      <w:r>
        <w:rPr>
          <w:rFonts w:hint="eastAsia"/>
        </w:rPr>
        <w:t>　　第一节 2008年铜业整体效益状况</w:t>
      </w:r>
      <w:r>
        <w:rPr>
          <w:rFonts w:hint="eastAsia"/>
        </w:rPr>
        <w:br/>
      </w:r>
      <w:r>
        <w:rPr>
          <w:rFonts w:hint="eastAsia"/>
        </w:rPr>
        <w:t>　　第二节 2008年铜业生产运行状况</w:t>
      </w:r>
      <w:r>
        <w:rPr>
          <w:rFonts w:hint="eastAsia"/>
        </w:rPr>
        <w:br/>
      </w:r>
      <w:r>
        <w:rPr>
          <w:rFonts w:hint="eastAsia"/>
        </w:rPr>
        <w:t>　　第三节 2008年铜业财务指标分析</w:t>
      </w:r>
      <w:r>
        <w:rPr>
          <w:rFonts w:hint="eastAsia"/>
        </w:rPr>
        <w:br/>
      </w:r>
      <w:r>
        <w:rPr>
          <w:rFonts w:hint="eastAsia"/>
        </w:rPr>
        <w:br/>
      </w:r>
      <w:r>
        <w:rPr>
          <w:rFonts w:hint="eastAsia"/>
        </w:rPr>
        <w:t>第六章 2008年铜行业供需形势分析</w:t>
      </w:r>
      <w:r>
        <w:rPr>
          <w:rFonts w:hint="eastAsia"/>
        </w:rPr>
        <w:br/>
      </w:r>
      <w:r>
        <w:rPr>
          <w:rFonts w:hint="eastAsia"/>
        </w:rPr>
        <w:t>　　第一节 2008年铜行业供给能力分析</w:t>
      </w:r>
      <w:r>
        <w:rPr>
          <w:rFonts w:hint="eastAsia"/>
        </w:rPr>
        <w:br/>
      </w:r>
      <w:r>
        <w:rPr>
          <w:rFonts w:hint="eastAsia"/>
        </w:rPr>
        <w:t>　　第二节 2009-2010年分行业用铜预测</w:t>
      </w:r>
      <w:r>
        <w:rPr>
          <w:rFonts w:hint="eastAsia"/>
        </w:rPr>
        <w:br/>
      </w:r>
      <w:r>
        <w:rPr>
          <w:rFonts w:hint="eastAsia"/>
        </w:rPr>
        <w:t>　　第三节 2009-2010年铜供求形势预测</w:t>
      </w:r>
      <w:r>
        <w:rPr>
          <w:rFonts w:hint="eastAsia"/>
        </w:rPr>
        <w:br/>
      </w:r>
      <w:r>
        <w:rPr>
          <w:rFonts w:hint="eastAsia"/>
        </w:rPr>
        <w:br/>
      </w:r>
      <w:r>
        <w:rPr>
          <w:rFonts w:hint="eastAsia"/>
        </w:rPr>
        <w:t>第七章 2008年铜价走势及影响分析</w:t>
      </w:r>
      <w:r>
        <w:rPr>
          <w:rFonts w:hint="eastAsia"/>
        </w:rPr>
        <w:br/>
      </w:r>
      <w:r>
        <w:rPr>
          <w:rFonts w:hint="eastAsia"/>
        </w:rPr>
        <w:t>　　第一节 2008年铜价市场走势回顾</w:t>
      </w:r>
      <w:r>
        <w:rPr>
          <w:rFonts w:hint="eastAsia"/>
        </w:rPr>
        <w:br/>
      </w:r>
      <w:r>
        <w:rPr>
          <w:rFonts w:hint="eastAsia"/>
        </w:rPr>
        <w:t>　　第二节 铜价变动原因剖析</w:t>
      </w:r>
      <w:r>
        <w:rPr>
          <w:rFonts w:hint="eastAsia"/>
        </w:rPr>
        <w:br/>
      </w:r>
      <w:r>
        <w:rPr>
          <w:rFonts w:hint="eastAsia"/>
        </w:rPr>
        <w:t>　　第三节 铜价变动对我国相关产业影响研究</w:t>
      </w:r>
      <w:r>
        <w:rPr>
          <w:rFonts w:hint="eastAsia"/>
        </w:rPr>
        <w:br/>
      </w:r>
      <w:r>
        <w:rPr>
          <w:rFonts w:hint="eastAsia"/>
        </w:rPr>
        <w:t>　　第四节 应对铜价变动政策建议</w:t>
      </w:r>
      <w:r>
        <w:rPr>
          <w:rFonts w:hint="eastAsia"/>
        </w:rPr>
        <w:br/>
      </w:r>
      <w:r>
        <w:rPr>
          <w:rFonts w:hint="eastAsia"/>
        </w:rPr>
        <w:br/>
      </w:r>
      <w:r>
        <w:rPr>
          <w:rFonts w:hint="eastAsia"/>
        </w:rPr>
        <w:t>第八章 2008年铜业进出口形势分析</w:t>
      </w:r>
      <w:r>
        <w:rPr>
          <w:rFonts w:hint="eastAsia"/>
        </w:rPr>
        <w:br/>
      </w:r>
      <w:r>
        <w:rPr>
          <w:rFonts w:hint="eastAsia"/>
        </w:rPr>
        <w:t>　　第一节 世界主要铜产地及产量分析</w:t>
      </w:r>
      <w:r>
        <w:rPr>
          <w:rFonts w:hint="eastAsia"/>
        </w:rPr>
        <w:br/>
      </w:r>
      <w:r>
        <w:rPr>
          <w:rFonts w:hint="eastAsia"/>
        </w:rPr>
        <w:t>　　第二节 2008年铜业产品进出口分析</w:t>
      </w:r>
      <w:r>
        <w:rPr>
          <w:rFonts w:hint="eastAsia"/>
        </w:rPr>
        <w:br/>
      </w:r>
      <w:r>
        <w:rPr>
          <w:rFonts w:hint="eastAsia"/>
        </w:rPr>
        <w:br/>
      </w:r>
      <w:r>
        <w:rPr>
          <w:rFonts w:hint="eastAsia"/>
        </w:rPr>
        <w:t>第九章 2008年铜业重点产品竞争能力分析</w:t>
      </w:r>
      <w:r>
        <w:rPr>
          <w:rFonts w:hint="eastAsia"/>
        </w:rPr>
        <w:br/>
      </w:r>
      <w:r>
        <w:rPr>
          <w:rFonts w:hint="eastAsia"/>
        </w:rPr>
        <w:t>　　第一节 2008年铜合金线材发展分析</w:t>
      </w:r>
      <w:r>
        <w:rPr>
          <w:rFonts w:hint="eastAsia"/>
        </w:rPr>
        <w:br/>
      </w:r>
      <w:r>
        <w:rPr>
          <w:rFonts w:hint="eastAsia"/>
        </w:rPr>
        <w:t>　　第二节 2008年铜管发展分析</w:t>
      </w:r>
      <w:r>
        <w:rPr>
          <w:rFonts w:hint="eastAsia"/>
        </w:rPr>
        <w:br/>
      </w:r>
      <w:r>
        <w:rPr>
          <w:rFonts w:hint="eastAsia"/>
        </w:rPr>
        <w:t>　　第三节 2008年电解铜箔发展分析</w:t>
      </w:r>
      <w:r>
        <w:rPr>
          <w:rFonts w:hint="eastAsia"/>
        </w:rPr>
        <w:br/>
      </w:r>
      <w:r>
        <w:rPr>
          <w:rFonts w:hint="eastAsia"/>
        </w:rPr>
        <w:br/>
      </w:r>
      <w:r>
        <w:rPr>
          <w:rFonts w:hint="eastAsia"/>
        </w:rPr>
        <w:t>第十章 2008年铜业区域发展态势分析</w:t>
      </w:r>
      <w:r>
        <w:rPr>
          <w:rFonts w:hint="eastAsia"/>
        </w:rPr>
        <w:br/>
      </w:r>
      <w:r>
        <w:rPr>
          <w:rFonts w:hint="eastAsia"/>
        </w:rPr>
        <w:t>　　第一节 2008年我国铜业区域分布状况</w:t>
      </w:r>
      <w:r>
        <w:rPr>
          <w:rFonts w:hint="eastAsia"/>
        </w:rPr>
        <w:br/>
      </w:r>
      <w:r>
        <w:rPr>
          <w:rFonts w:hint="eastAsia"/>
        </w:rPr>
        <w:t>　　第二节 2008年江西省铜业发展分析</w:t>
      </w:r>
      <w:r>
        <w:rPr>
          <w:rFonts w:hint="eastAsia"/>
        </w:rPr>
        <w:br/>
      </w:r>
      <w:r>
        <w:rPr>
          <w:rFonts w:hint="eastAsia"/>
        </w:rPr>
        <w:t>　　第三节 2008年云南省铜业发展分析</w:t>
      </w:r>
      <w:r>
        <w:rPr>
          <w:rFonts w:hint="eastAsia"/>
        </w:rPr>
        <w:br/>
      </w:r>
      <w:r>
        <w:rPr>
          <w:rFonts w:hint="eastAsia"/>
        </w:rPr>
        <w:t>　　第四节 2008年江苏省铜业发展分析</w:t>
      </w:r>
      <w:r>
        <w:rPr>
          <w:rFonts w:hint="eastAsia"/>
        </w:rPr>
        <w:br/>
      </w:r>
      <w:r>
        <w:rPr>
          <w:rFonts w:hint="eastAsia"/>
        </w:rPr>
        <w:t>　　第五节 2008年安徽省铜业发展分析</w:t>
      </w:r>
      <w:r>
        <w:rPr>
          <w:rFonts w:hint="eastAsia"/>
        </w:rPr>
        <w:br/>
      </w:r>
      <w:r>
        <w:rPr>
          <w:rFonts w:hint="eastAsia"/>
        </w:rPr>
        <w:t>　　第六节 2008年甘肃省铜业发展分析</w:t>
      </w:r>
      <w:r>
        <w:rPr>
          <w:rFonts w:hint="eastAsia"/>
        </w:rPr>
        <w:br/>
      </w:r>
      <w:r>
        <w:rPr>
          <w:rFonts w:hint="eastAsia"/>
        </w:rPr>
        <w:br/>
      </w:r>
      <w:r>
        <w:rPr>
          <w:rFonts w:hint="eastAsia"/>
        </w:rPr>
        <w:t>第三部分 2008年中国铜业竞争策略分析</w:t>
      </w:r>
      <w:r>
        <w:rPr>
          <w:rFonts w:hint="eastAsia"/>
        </w:rPr>
        <w:br/>
      </w:r>
      <w:r>
        <w:rPr>
          <w:rFonts w:hint="eastAsia"/>
        </w:rPr>
        <w:t>第十一章 2008年铜业竞争战略分析</w:t>
      </w:r>
      <w:r>
        <w:rPr>
          <w:rFonts w:hint="eastAsia"/>
        </w:rPr>
        <w:br/>
      </w:r>
      <w:r>
        <w:rPr>
          <w:rFonts w:hint="eastAsia"/>
        </w:rPr>
        <w:t>　　第一节 2008年市场机会分析</w:t>
      </w:r>
      <w:r>
        <w:rPr>
          <w:rFonts w:hint="eastAsia"/>
        </w:rPr>
        <w:br/>
      </w:r>
      <w:r>
        <w:rPr>
          <w:rFonts w:hint="eastAsia"/>
        </w:rPr>
        <w:t>　　第二节 2008年国际挑战分析</w:t>
      </w:r>
      <w:r>
        <w:rPr>
          <w:rFonts w:hint="eastAsia"/>
        </w:rPr>
        <w:br/>
      </w:r>
      <w:r>
        <w:rPr>
          <w:rFonts w:hint="eastAsia"/>
        </w:rPr>
        <w:t>　　第三节 2008年市场竞争策略</w:t>
      </w:r>
      <w:r>
        <w:rPr>
          <w:rFonts w:hint="eastAsia"/>
        </w:rPr>
        <w:br/>
      </w:r>
      <w:r>
        <w:rPr>
          <w:rFonts w:hint="eastAsia"/>
        </w:rPr>
        <w:br/>
      </w:r>
      <w:r>
        <w:rPr>
          <w:rFonts w:hint="eastAsia"/>
        </w:rPr>
        <w:t>第十二章 2008年我国铜业资本运作体制研究</w:t>
      </w:r>
      <w:r>
        <w:rPr>
          <w:rFonts w:hint="eastAsia"/>
        </w:rPr>
        <w:br/>
      </w:r>
      <w:r>
        <w:rPr>
          <w:rFonts w:hint="eastAsia"/>
        </w:rPr>
        <w:t>　　第一节 2008年铜业资本运作体制及变化</w:t>
      </w:r>
      <w:r>
        <w:rPr>
          <w:rFonts w:hint="eastAsia"/>
        </w:rPr>
        <w:br/>
      </w:r>
      <w:r>
        <w:rPr>
          <w:rFonts w:hint="eastAsia"/>
        </w:rPr>
        <w:t>　　第二节 2008年不同体制企业分类分析</w:t>
      </w:r>
      <w:r>
        <w:rPr>
          <w:rFonts w:hint="eastAsia"/>
        </w:rPr>
        <w:br/>
      </w:r>
      <w:r>
        <w:rPr>
          <w:rFonts w:hint="eastAsia"/>
        </w:rPr>
        <w:t>　　第三节 铜业民间资本投资状况及机会分析</w:t>
      </w:r>
      <w:r>
        <w:rPr>
          <w:rFonts w:hint="eastAsia"/>
        </w:rPr>
        <w:br/>
      </w:r>
      <w:r>
        <w:rPr>
          <w:rFonts w:hint="eastAsia"/>
        </w:rPr>
        <w:br/>
      </w:r>
      <w:r>
        <w:rPr>
          <w:rFonts w:hint="eastAsia"/>
        </w:rPr>
        <w:t>第十三章 2008年铜业重点企业运作借鉴</w:t>
      </w:r>
      <w:r>
        <w:rPr>
          <w:rFonts w:hint="eastAsia"/>
        </w:rPr>
        <w:br/>
      </w:r>
      <w:r>
        <w:rPr>
          <w:rFonts w:hint="eastAsia"/>
        </w:rPr>
        <w:t>　　第一节 铜行业领先企业—江西铜业公司分析</w:t>
      </w:r>
      <w:r>
        <w:rPr>
          <w:rFonts w:hint="eastAsia"/>
        </w:rPr>
        <w:br/>
      </w:r>
      <w:r>
        <w:rPr>
          <w:rFonts w:hint="eastAsia"/>
        </w:rPr>
        <w:t>　　第二节 铜行业成长性企业—安徽铜都铜业分析</w:t>
      </w:r>
      <w:r>
        <w:rPr>
          <w:rFonts w:hint="eastAsia"/>
        </w:rPr>
        <w:br/>
      </w:r>
      <w:r>
        <w:rPr>
          <w:rFonts w:hint="eastAsia"/>
        </w:rPr>
        <w:t>　　第三节 铜行业重点外资企业—奥托昆普集团分析</w:t>
      </w:r>
      <w:r>
        <w:rPr>
          <w:rFonts w:hint="eastAsia"/>
        </w:rPr>
        <w:br/>
      </w:r>
      <w:r>
        <w:rPr>
          <w:rFonts w:hint="eastAsia"/>
        </w:rPr>
        <w:br/>
      </w:r>
      <w:r>
        <w:rPr>
          <w:rFonts w:hint="eastAsia"/>
        </w:rPr>
        <w:t>第四部分 我国铜业中长期预测及经营建议</w:t>
      </w:r>
      <w:r>
        <w:rPr>
          <w:rFonts w:hint="eastAsia"/>
        </w:rPr>
        <w:br/>
      </w:r>
      <w:r>
        <w:rPr>
          <w:rFonts w:hint="eastAsia"/>
        </w:rPr>
        <w:t>第十四章 我国铜中长期需求与消费分析预测</w:t>
      </w:r>
      <w:r>
        <w:rPr>
          <w:rFonts w:hint="eastAsia"/>
        </w:rPr>
        <w:br/>
      </w:r>
      <w:r>
        <w:rPr>
          <w:rFonts w:hint="eastAsia"/>
        </w:rPr>
        <w:t>　　第一节 行业容量主要影响因素分析</w:t>
      </w:r>
      <w:r>
        <w:rPr>
          <w:rFonts w:hint="eastAsia"/>
        </w:rPr>
        <w:br/>
      </w:r>
      <w:r>
        <w:rPr>
          <w:rFonts w:hint="eastAsia"/>
        </w:rPr>
        <w:t>　　第二节 铜的应用领域与消费结构</w:t>
      </w:r>
      <w:r>
        <w:rPr>
          <w:rFonts w:hint="eastAsia"/>
        </w:rPr>
        <w:br/>
      </w:r>
      <w:r>
        <w:rPr>
          <w:rFonts w:hint="eastAsia"/>
        </w:rPr>
        <w:t>　　第三节 预测思路及模型构建</w:t>
      </w:r>
      <w:r>
        <w:rPr>
          <w:rFonts w:hint="eastAsia"/>
        </w:rPr>
        <w:br/>
      </w:r>
      <w:r>
        <w:rPr>
          <w:rFonts w:hint="eastAsia"/>
        </w:rPr>
        <w:br/>
      </w:r>
      <w:r>
        <w:rPr>
          <w:rFonts w:hint="eastAsia"/>
        </w:rPr>
        <w:t>第十五章 我国铜行业中长期供给总量预测</w:t>
      </w:r>
      <w:r>
        <w:rPr>
          <w:rFonts w:hint="eastAsia"/>
        </w:rPr>
        <w:br/>
      </w:r>
      <w:r>
        <w:rPr>
          <w:rFonts w:hint="eastAsia"/>
        </w:rPr>
        <w:t>　　第一节 我国铜工业的发展情况</w:t>
      </w:r>
      <w:r>
        <w:rPr>
          <w:rFonts w:hint="eastAsia"/>
        </w:rPr>
        <w:br/>
      </w:r>
      <w:r>
        <w:rPr>
          <w:rFonts w:hint="eastAsia"/>
        </w:rPr>
        <w:t>　　第二节 在建项目及未来1-2年主要项目</w:t>
      </w:r>
      <w:r>
        <w:rPr>
          <w:rFonts w:hint="eastAsia"/>
        </w:rPr>
        <w:br/>
      </w:r>
      <w:r>
        <w:rPr>
          <w:rFonts w:hint="eastAsia"/>
        </w:rPr>
        <w:t>　　第三节 我国铜矿资源无法满足增量需求的解决策略</w:t>
      </w:r>
      <w:r>
        <w:rPr>
          <w:rFonts w:hint="eastAsia"/>
        </w:rPr>
        <w:br/>
      </w:r>
      <w:r>
        <w:rPr>
          <w:rFonts w:hint="eastAsia"/>
        </w:rPr>
        <w:br/>
      </w:r>
      <w:r>
        <w:rPr>
          <w:rFonts w:hint="eastAsia"/>
        </w:rPr>
        <w:t>第十六章 铜业成长能力及稳定性分析</w:t>
      </w:r>
      <w:r>
        <w:rPr>
          <w:rFonts w:hint="eastAsia"/>
        </w:rPr>
        <w:br/>
      </w:r>
      <w:r>
        <w:rPr>
          <w:rFonts w:hint="eastAsia"/>
        </w:rPr>
        <w:t>　　第一节 铜业生命周期分析</w:t>
      </w:r>
      <w:r>
        <w:rPr>
          <w:rFonts w:hint="eastAsia"/>
        </w:rPr>
        <w:br/>
      </w:r>
      <w:r>
        <w:rPr>
          <w:rFonts w:hint="eastAsia"/>
        </w:rPr>
        <w:t>　　第二节 铜业增长性与波动性分析</w:t>
      </w:r>
      <w:r>
        <w:rPr>
          <w:rFonts w:hint="eastAsia"/>
        </w:rPr>
        <w:br/>
      </w:r>
      <w:r>
        <w:rPr>
          <w:rFonts w:hint="eastAsia"/>
        </w:rPr>
        <w:t>　　第三节 铜业及其子行业成熟度分析</w:t>
      </w:r>
      <w:r>
        <w:rPr>
          <w:rFonts w:hint="eastAsia"/>
        </w:rPr>
        <w:br/>
      </w:r>
      <w:r>
        <w:rPr>
          <w:rFonts w:hint="eastAsia"/>
        </w:rPr>
        <w:t>　　第四节 铜业垄断程度分析</w:t>
      </w:r>
      <w:r>
        <w:rPr>
          <w:rFonts w:hint="eastAsia"/>
        </w:rPr>
        <w:br/>
      </w:r>
      <w:r>
        <w:rPr>
          <w:rFonts w:hint="eastAsia"/>
        </w:rPr>
        <w:br/>
      </w:r>
      <w:r>
        <w:rPr>
          <w:rFonts w:hint="eastAsia"/>
        </w:rPr>
        <w:t>第十七章 2008年铜业市场和竞争风险分析</w:t>
      </w:r>
      <w:r>
        <w:rPr>
          <w:rFonts w:hint="eastAsia"/>
        </w:rPr>
        <w:br/>
      </w:r>
      <w:r>
        <w:rPr>
          <w:rFonts w:hint="eastAsia"/>
        </w:rPr>
        <w:t>　　第一节 2008年铜业市场竞争力分析</w:t>
      </w:r>
      <w:r>
        <w:rPr>
          <w:rFonts w:hint="eastAsia"/>
        </w:rPr>
        <w:br/>
      </w:r>
      <w:r>
        <w:rPr>
          <w:rFonts w:hint="eastAsia"/>
        </w:rPr>
        <w:t>　　第二节 2008年铜业产品依赖性分析</w:t>
      </w:r>
      <w:r>
        <w:rPr>
          <w:rFonts w:hint="eastAsia"/>
        </w:rPr>
        <w:br/>
      </w:r>
      <w:r>
        <w:rPr>
          <w:rFonts w:hint="eastAsia"/>
        </w:rPr>
        <w:t>　　第三节 2008年铜业进入退出壁垒分析</w:t>
      </w:r>
      <w:r>
        <w:rPr>
          <w:rFonts w:hint="eastAsia"/>
        </w:rPr>
        <w:br/>
      </w:r>
      <w:r>
        <w:rPr>
          <w:rFonts w:hint="eastAsia"/>
        </w:rPr>
        <w:t>　　第四节 2008年铜业替代产品分析</w:t>
      </w:r>
      <w:r>
        <w:rPr>
          <w:rFonts w:hint="eastAsia"/>
        </w:rPr>
        <w:br/>
      </w:r>
      <w:r>
        <w:rPr>
          <w:rFonts w:hint="eastAsia"/>
        </w:rPr>
        <w:br/>
      </w:r>
      <w:r>
        <w:rPr>
          <w:rFonts w:hint="eastAsia"/>
        </w:rPr>
        <w:t>第十八章 2009-2010年铜业经营策略建议</w:t>
      </w:r>
      <w:r>
        <w:rPr>
          <w:rFonts w:hint="eastAsia"/>
        </w:rPr>
        <w:br/>
      </w:r>
      <w:r>
        <w:rPr>
          <w:rFonts w:hint="eastAsia"/>
        </w:rPr>
        <w:t>　　第一节 2009-2010年铜业的整体经营思路</w:t>
      </w:r>
      <w:r>
        <w:rPr>
          <w:rFonts w:hint="eastAsia"/>
        </w:rPr>
        <w:br/>
      </w:r>
      <w:r>
        <w:rPr>
          <w:rFonts w:hint="eastAsia"/>
        </w:rPr>
        <w:t>　　第二节 2009-2010年铜业潜在投资机会分析</w:t>
      </w:r>
      <w:r>
        <w:rPr>
          <w:rFonts w:hint="eastAsia"/>
        </w:rPr>
        <w:br/>
      </w:r>
      <w:r>
        <w:rPr>
          <w:rFonts w:hint="eastAsia"/>
        </w:rPr>
        <w:t>　　第三节 当前经营决策风险防范的主要关注点</w:t>
      </w:r>
      <w:r>
        <w:rPr>
          <w:rFonts w:hint="eastAsia"/>
        </w:rPr>
        <w:br/>
      </w:r>
      <w:r>
        <w:rPr>
          <w:rFonts w:hint="eastAsia"/>
        </w:rPr>
        <w:br/>
      </w:r>
      <w:r>
        <w:rPr>
          <w:rFonts w:hint="eastAsia"/>
        </w:rPr>
        <w:t>第十九章 2009-2010年中国铜业发展策略建议</w:t>
      </w:r>
      <w:r>
        <w:rPr>
          <w:rFonts w:hint="eastAsia"/>
        </w:rPr>
        <w:br/>
      </w:r>
      <w:r>
        <w:rPr>
          <w:rFonts w:hint="eastAsia"/>
        </w:rPr>
        <w:t>　　第一节 调整产品结构，发展适销对路产品</w:t>
      </w:r>
      <w:r>
        <w:rPr>
          <w:rFonts w:hint="eastAsia"/>
        </w:rPr>
        <w:br/>
      </w:r>
      <w:r>
        <w:rPr>
          <w:rFonts w:hint="eastAsia"/>
        </w:rPr>
        <w:t>　　第二节 进一步降低能源消耗</w:t>
      </w:r>
      <w:r>
        <w:rPr>
          <w:rFonts w:hint="eastAsia"/>
        </w:rPr>
        <w:br/>
      </w:r>
      <w:r>
        <w:rPr>
          <w:rFonts w:hint="eastAsia"/>
        </w:rPr>
        <w:t>　　第三节 改革工艺设计，减少金属消耗</w:t>
      </w:r>
      <w:r>
        <w:rPr>
          <w:rFonts w:hint="eastAsia"/>
        </w:rPr>
        <w:br/>
      </w:r>
      <w:r>
        <w:rPr>
          <w:rFonts w:hint="eastAsia"/>
        </w:rPr>
        <w:t>　　第四节 下大气力提高铜加工材的综合成品率</w:t>
      </w:r>
      <w:r>
        <w:rPr>
          <w:rFonts w:hint="eastAsia"/>
        </w:rPr>
        <w:br/>
      </w:r>
      <w:r>
        <w:rPr>
          <w:rFonts w:hint="eastAsia"/>
        </w:rPr>
        <w:t>　　第五节 推进名牌战略，进行市场竞争</w:t>
      </w:r>
      <w:r>
        <w:rPr>
          <w:rFonts w:hint="eastAsia"/>
        </w:rPr>
        <w:br/>
      </w:r>
      <w:r>
        <w:rPr>
          <w:rFonts w:hint="eastAsia"/>
        </w:rPr>
        <w:t>　　第六节 中⋅智⋅林　建立创新体系，增强铜加工业整体实力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99b5e3e0849b8" w:history="1">
        <w:r>
          <w:rPr>
            <w:rStyle w:val="Hyperlink"/>
          </w:rPr>
          <w:t>2009-2010年中国铜业市场深度研究及战略咨询报告</w:t>
        </w:r>
      </w:hyperlink>
      <w:r>
        <w:rPr>
          <w:color w:val="C00000"/>
        </w:rPr>
        <w:t>》，报告编号：</w:t>
      </w:r>
      <w:r>
        <w:rPr>
          <w:rFonts w:hint="eastAsia"/>
          <w:color w:val="C00000"/>
        </w:rPr>
        <w:t>02A0360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99b5e3e0849b8" w:history="1">
        <w:r>
          <w:rPr>
            <w:rStyle w:val="Hyperlink"/>
          </w:rPr>
          <w:t>https://www.20087.com/2009-08/R_2009_2010tongyeshichangshenduyanjiujBaoGao.html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a3894c734b8a" w:history="1">
      <w:r>
        <w:rPr>
          <w:rStyle w:val="Hyperlink"/>
        </w:rPr>
        <w:t>2009-2010年中国铜业市场深度研究及战略咨询报告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tongyeshichangshenduyanjiujBaoGao.html" TargetMode="External" Id="R26999b5e3e0849b8" /></Relationships>
</file>

<file path=word/_rels/header2.xml.rels>&#65279;<?xml version="1.0" encoding="utf-8"?><Relationships xmlns="http://schemas.openxmlformats.org/package/2006/relationships"><Relationship Type="http://schemas.openxmlformats.org/officeDocument/2006/relationships/hyperlink" Target="https://www.20087.com/2009-08/R_2009_2010tongyeshichangshenduyanjiujBaoGao.html" TargetMode="External" Id="Rfdaea3894c73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2009-08-18T07:54:00Z</dcterms:created>
  <dcterms:modified xsi:type="dcterms:W3CDTF">2009-08-18T08:54:00Z</dcterms:modified>
  <dc:subject>2009-2010年中国铜业市场深度研究及战略咨询报告</dc:subject>
  <dc:title>2009-2010年中国铜业市场深度研究及战略咨询报告</dc:title>
  <cp:keywords>2009-2010年中国铜业市场深度研究及战略咨询报告</cp:keywords>
  <dc:description>2009-2010年中国铜业市场深度研究及战略咨询报告</dc:description>
</cp:coreProperties>
</file>