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671ee29b84d51" w:history="1">
              <w:r>
                <w:rPr>
                  <w:rStyle w:val="Hyperlink"/>
                </w:rPr>
                <w:t>2009-2012年中国废铜行业竞争力与投资前景规划分析报告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671ee29b84d51" w:history="1">
              <w:r>
                <w:rPr>
                  <w:rStyle w:val="Hyperlink"/>
                </w:rPr>
                <w:t>2009-2012年中国废铜行业竞争力与投资前景规划分析报告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671ee29b84d51" w:history="1">
                <w:r>
                  <w:rPr>
                    <w:rStyle w:val="Hyperlink"/>
                  </w:rPr>
                  <w:t>https://www.20087.com/2009-08/R_2009_2012feitongjingzhengliyutouziqiBaoGao.html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铜是一种重要的再生资源，其回收利用在全球范围内都受到了高度重视。随着城市化进程加快和电气化水平提高，铜的需求量持续上升，而废铜的回收利用不仅能够补充原生铜的供应，还能显著减少能源消耗和碳排放。目前，废铜回收体系已相对成熟，涵盖从收集、分类到熔炼、再制造的全过程，且技术不断进步，如感应炉熔炼、电解精炼等，提高了废铜的品质和利用率。同时，跨国贸易促进了全球废铜资源的优化配置，形成了较为稳定的市场供需关系。</w:t>
      </w:r>
      <w:r>
        <w:rPr>
          <w:rFonts w:hint="eastAsia"/>
        </w:rPr>
        <w:br/>
      </w:r>
      <w:r>
        <w:rPr>
          <w:rFonts w:hint="eastAsia"/>
        </w:rPr>
        <w:t>　　未来，废铜回收利用将更加注重循环经济和技术创新。循环经济方面，将构建更加完善的废铜回收网络，提高回收率和资源循环效率，同时，推动产业链上下游的协同合作，形成闭环的资源循环模式。技术创新方面，将开发更高效的分离提纯技术和智能化的废铜分选系统，以提高废铜的品质和回收过程的自动化水平。此外，随着电动汽车和可再生能源设备的普及，对高质量铜的需求增加，将进一步推动废铜市场的繁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铜矿资源及开发利用概况</w:t>
      </w:r>
      <w:r>
        <w:rPr>
          <w:rFonts w:hint="eastAsia"/>
        </w:rPr>
        <w:br/>
      </w:r>
      <w:r>
        <w:rPr>
          <w:rFonts w:hint="eastAsia"/>
        </w:rPr>
        <w:t>　　第一节 世界铜矿资源状况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2008-2009年世界废铜工业发展概况分析</w:t>
      </w:r>
      <w:r>
        <w:rPr>
          <w:rFonts w:hint="eastAsia"/>
        </w:rPr>
        <w:br/>
      </w:r>
      <w:r>
        <w:rPr>
          <w:rFonts w:hint="eastAsia"/>
        </w:rPr>
        <w:t>　　第一节 2008-2009年世界废铜工业运行形势分析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一、世界废铜冶炼技术</w:t>
      </w:r>
      <w:r>
        <w:rPr>
          <w:rFonts w:hint="eastAsia"/>
        </w:rPr>
        <w:br/>
      </w:r>
      <w:r>
        <w:rPr>
          <w:rFonts w:hint="eastAsia"/>
        </w:rPr>
        <w:t>　　　　二、世界废铜的回收</w:t>
      </w:r>
      <w:r>
        <w:rPr>
          <w:rFonts w:hint="eastAsia"/>
        </w:rPr>
        <w:br/>
      </w:r>
      <w:r>
        <w:rPr>
          <w:rFonts w:hint="eastAsia"/>
        </w:rPr>
        <w:t>　　　　三、全球铜价高企削减中国废铜进口量</w:t>
      </w:r>
      <w:r>
        <w:rPr>
          <w:rFonts w:hint="eastAsia"/>
        </w:rPr>
        <w:br/>
      </w:r>
      <w:r>
        <w:rPr>
          <w:rFonts w:hint="eastAsia"/>
        </w:rPr>
        <w:t>　　第二节 2008-2009年世界主要国家废铜产业运行分析</w:t>
      </w:r>
      <w:r>
        <w:rPr>
          <w:rFonts w:hint="eastAsia"/>
        </w:rPr>
        <w:br/>
      </w:r>
      <w:r>
        <w:rPr>
          <w:rFonts w:hint="eastAsia"/>
        </w:rPr>
        <w:t>　　　　一、美国废铜标准与市场</w:t>
      </w:r>
      <w:r>
        <w:rPr>
          <w:rFonts w:hint="eastAsia"/>
        </w:rPr>
        <w:br/>
      </w:r>
      <w:r>
        <w:rPr>
          <w:rFonts w:hint="eastAsia"/>
        </w:rPr>
        <w:t>　　　　二、俄罗斯制定进口废铜和废锌的临时关税</w:t>
      </w:r>
      <w:r>
        <w:rPr>
          <w:rFonts w:hint="eastAsia"/>
        </w:rPr>
        <w:br/>
      </w:r>
      <w:r>
        <w:rPr>
          <w:rFonts w:hint="eastAsia"/>
        </w:rPr>
        <w:t>　　　　三、日本废铜产业</w:t>
      </w:r>
      <w:r>
        <w:rPr>
          <w:rFonts w:hint="eastAsia"/>
        </w:rPr>
        <w:br/>
      </w:r>
      <w:r>
        <w:rPr>
          <w:rFonts w:hint="eastAsia"/>
        </w:rPr>
        <w:t>　　第三节 2009-2012年世界废铜工业发展前景预测分析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2008-2009年中国废铜工业运行环境分析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2008-2009年中国废铜工业经济环境分析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2008-2009年中国废铜工业政策环境分析</w:t>
      </w:r>
      <w:r>
        <w:rPr>
          <w:rFonts w:hint="eastAsia"/>
        </w:rPr>
        <w:br/>
      </w:r>
      <w:r>
        <w:rPr>
          <w:rFonts w:hint="eastAsia"/>
        </w:rPr>
        <w:t>　　　　一、铜及铜合金废料废件分类和技术条件</w:t>
      </w:r>
      <w:r>
        <w:rPr>
          <w:rFonts w:hint="eastAsia"/>
        </w:rPr>
        <w:br/>
      </w:r>
      <w:r>
        <w:rPr>
          <w:rFonts w:hint="eastAsia"/>
        </w:rPr>
        <w:t>　　　　二、关于对废铜进口加强管理的通知</w:t>
      </w:r>
      <w:r>
        <w:rPr>
          <w:rFonts w:hint="eastAsia"/>
        </w:rPr>
        <w:br/>
      </w:r>
      <w:r>
        <w:rPr>
          <w:rFonts w:hint="eastAsia"/>
        </w:rPr>
        <w:t>　　　　三、进口废物环境保护控制标准</w:t>
      </w:r>
      <w:r>
        <w:rPr>
          <w:rFonts w:hint="eastAsia"/>
        </w:rPr>
        <w:br/>
      </w:r>
      <w:r>
        <w:rPr>
          <w:rFonts w:hint="eastAsia"/>
        </w:rPr>
        <w:t>　　　　四、铜产业相关政策</w:t>
      </w:r>
      <w:r>
        <w:rPr>
          <w:rFonts w:hint="eastAsia"/>
        </w:rPr>
        <w:br/>
      </w:r>
      <w:r>
        <w:rPr>
          <w:rFonts w:hint="eastAsia"/>
        </w:rPr>
        <w:t>　　第三节 2008-2009年中国废铜工业技术环境分析</w:t>
      </w:r>
      <w:r>
        <w:rPr>
          <w:rFonts w:hint="eastAsia"/>
        </w:rPr>
        <w:br/>
      </w:r>
      <w:r>
        <w:rPr>
          <w:rFonts w:hint="eastAsia"/>
        </w:rPr>
        <w:t>　　　　一、废铜冶炼技术</w:t>
      </w:r>
      <w:r>
        <w:rPr>
          <w:rFonts w:hint="eastAsia"/>
        </w:rPr>
        <w:br/>
      </w:r>
      <w:r>
        <w:rPr>
          <w:rFonts w:hint="eastAsia"/>
        </w:rPr>
        <w:t>　　　　二、废铜回收技术</w:t>
      </w:r>
      <w:r>
        <w:rPr>
          <w:rFonts w:hint="eastAsia"/>
        </w:rPr>
        <w:br/>
      </w:r>
      <w:r>
        <w:rPr>
          <w:rFonts w:hint="eastAsia"/>
        </w:rPr>
        <w:t>　　　　三、废铜制备提纯分离工艺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2008-2009年中国废铜工业运行形势分析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2008-2009年中国废铜概况分析</w:t>
      </w:r>
      <w:r>
        <w:rPr>
          <w:rFonts w:hint="eastAsia"/>
        </w:rPr>
        <w:br/>
      </w:r>
      <w:r>
        <w:rPr>
          <w:rFonts w:hint="eastAsia"/>
        </w:rPr>
        <w:t>　　　　一、废铜生产来源</w:t>
      </w:r>
      <w:r>
        <w:rPr>
          <w:rFonts w:hint="eastAsia"/>
        </w:rPr>
        <w:br/>
      </w:r>
      <w:r>
        <w:rPr>
          <w:rFonts w:hint="eastAsia"/>
        </w:rPr>
        <w:t>　　　　二、废铜回收渠道</w:t>
      </w:r>
      <w:r>
        <w:rPr>
          <w:rFonts w:hint="eastAsia"/>
        </w:rPr>
        <w:br/>
      </w:r>
      <w:r>
        <w:rPr>
          <w:rFonts w:hint="eastAsia"/>
        </w:rPr>
        <w:t>　　　　三、废铜的利用结构</w:t>
      </w:r>
      <w:r>
        <w:rPr>
          <w:rFonts w:hint="eastAsia"/>
        </w:rPr>
        <w:br/>
      </w:r>
      <w:r>
        <w:rPr>
          <w:rFonts w:hint="eastAsia"/>
        </w:rPr>
        <w:t>　　第二节 2008-2009年中国废铜行业发展现状分析</w:t>
      </w:r>
      <w:r>
        <w:rPr>
          <w:rFonts w:hint="eastAsia"/>
        </w:rPr>
        <w:br/>
      </w:r>
      <w:r>
        <w:rPr>
          <w:rFonts w:hint="eastAsia"/>
        </w:rPr>
        <w:t>　　　　一、废铜市场现状</w:t>
      </w:r>
      <w:r>
        <w:rPr>
          <w:rFonts w:hint="eastAsia"/>
        </w:rPr>
        <w:br/>
      </w:r>
      <w:r>
        <w:rPr>
          <w:rFonts w:hint="eastAsia"/>
        </w:rPr>
        <w:t>　　　　二、废铜额再生利用在铜工业的作用</w:t>
      </w:r>
      <w:r>
        <w:rPr>
          <w:rFonts w:hint="eastAsia"/>
        </w:rPr>
        <w:br/>
      </w:r>
      <w:r>
        <w:rPr>
          <w:rFonts w:hint="eastAsia"/>
        </w:rPr>
        <w:t>　　　　三、废铜回收利用的建议</w:t>
      </w:r>
      <w:r>
        <w:rPr>
          <w:rFonts w:hint="eastAsia"/>
        </w:rPr>
        <w:br/>
      </w:r>
      <w:r>
        <w:rPr>
          <w:rFonts w:hint="eastAsia"/>
        </w:rPr>
        <w:t>　　第三节 2008-2009年中国废铜工业市场动态分析</w:t>
      </w:r>
      <w:r>
        <w:rPr>
          <w:rFonts w:hint="eastAsia"/>
        </w:rPr>
        <w:br/>
      </w:r>
      <w:r>
        <w:rPr>
          <w:rFonts w:hint="eastAsia"/>
        </w:rPr>
        <w:t>　　　　一、废铜紧张及库存偏低导致中国精炼铜大量进口</w:t>
      </w:r>
      <w:r>
        <w:rPr>
          <w:rFonts w:hint="eastAsia"/>
        </w:rPr>
        <w:br/>
      </w:r>
      <w:r>
        <w:rPr>
          <w:rFonts w:hint="eastAsia"/>
        </w:rPr>
        <w:t>　　　　二、价格回稳推动废铜进口增长</w:t>
      </w:r>
      <w:r>
        <w:rPr>
          <w:rFonts w:hint="eastAsia"/>
        </w:rPr>
        <w:br/>
      </w:r>
      <w:r>
        <w:rPr>
          <w:rFonts w:hint="eastAsia"/>
        </w:rPr>
        <w:t>　　　　三、中国铜需求和废铜供应等料影响未来铜价走向</w:t>
      </w:r>
      <w:r>
        <w:rPr>
          <w:rFonts w:hint="eastAsia"/>
        </w:rPr>
        <w:br/>
      </w:r>
      <w:r>
        <w:rPr>
          <w:rFonts w:hint="eastAsia"/>
        </w:rPr>
        <w:t>　　　　四、中国废铜进口商大面积违约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2001-2009年中国铜废碎料（7404）进出口贸易分析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2001-2009年中国铜废碎料进出口数据监测</w:t>
      </w:r>
      <w:r>
        <w:rPr>
          <w:rFonts w:hint="eastAsia"/>
        </w:rPr>
        <w:br/>
      </w:r>
      <w:r>
        <w:rPr>
          <w:rFonts w:hint="eastAsia"/>
        </w:rPr>
        <w:t>　　　　一、铜废碎料进口数据分析</w:t>
      </w:r>
      <w:r>
        <w:rPr>
          <w:rFonts w:hint="eastAsia"/>
        </w:rPr>
        <w:br/>
      </w:r>
      <w:r>
        <w:rPr>
          <w:rFonts w:hint="eastAsia"/>
        </w:rPr>
        <w:t>　　　　二、铜废碎料出口数据分析</w:t>
      </w:r>
      <w:r>
        <w:rPr>
          <w:rFonts w:hint="eastAsia"/>
        </w:rPr>
        <w:br/>
      </w:r>
      <w:r>
        <w:rPr>
          <w:rFonts w:hint="eastAsia"/>
        </w:rPr>
        <w:t>　　　　三、铜废碎料进出口单价分析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2008-2009年铜废碎料进出口国家及地区分析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一、铜废碎料进口来源国家及地区</w:t>
      </w:r>
      <w:r>
        <w:rPr>
          <w:rFonts w:hint="eastAsia"/>
        </w:rPr>
        <w:br/>
      </w:r>
      <w:r>
        <w:rPr>
          <w:rFonts w:hint="eastAsia"/>
        </w:rPr>
        <w:t>　　　　二、铜废碎料出口国家及地区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2008-2009年铜废碎料进出口省市分析</w:t>
      </w:r>
      <w:r>
        <w:rPr>
          <w:rFonts w:hint="eastAsia"/>
        </w:rPr>
        <w:br/>
      </w:r>
      <w:r>
        <w:rPr>
          <w:rFonts w:hint="eastAsia"/>
        </w:rPr>
        <w:t>　　　　一、铜废碎料主要进口省市分析</w:t>
      </w:r>
      <w:r>
        <w:rPr>
          <w:rFonts w:hint="eastAsia"/>
        </w:rPr>
        <w:br/>
      </w:r>
      <w:r>
        <w:rPr>
          <w:rFonts w:hint="eastAsia"/>
        </w:rPr>
        <w:t>　　　　二、铜废碎料主要出口省市分析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2008-2009年中国废铜工业竞争格局分析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2008-2009年中国废铜行业集中度分析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二、废铜市场集中度</w:t>
      </w:r>
      <w:r>
        <w:rPr>
          <w:rFonts w:hint="eastAsia"/>
        </w:rPr>
        <w:br/>
      </w:r>
      <w:r>
        <w:rPr>
          <w:rFonts w:hint="eastAsia"/>
        </w:rPr>
        <w:t>　　第二节 2008-2009年中国废铜行业竞争态势分析</w:t>
      </w:r>
      <w:r>
        <w:rPr>
          <w:rFonts w:hint="eastAsia"/>
        </w:rPr>
        <w:br/>
      </w:r>
      <w:r>
        <w:rPr>
          <w:rFonts w:hint="eastAsia"/>
        </w:rPr>
        <w:t>　　　　一、废铜行业技术竞争分析</w:t>
      </w:r>
      <w:r>
        <w:rPr>
          <w:rFonts w:hint="eastAsia"/>
        </w:rPr>
        <w:br/>
      </w:r>
      <w:r>
        <w:rPr>
          <w:rFonts w:hint="eastAsia"/>
        </w:rPr>
        <w:t>　　　　二、废铜市场价格竞争</w:t>
      </w:r>
      <w:r>
        <w:rPr>
          <w:rFonts w:hint="eastAsia"/>
        </w:rPr>
        <w:br/>
      </w:r>
      <w:r>
        <w:rPr>
          <w:rFonts w:hint="eastAsia"/>
        </w:rPr>
        <w:t>　　　　三、国内外废铜竞争分析</w:t>
      </w:r>
      <w:r>
        <w:rPr>
          <w:rFonts w:hint="eastAsia"/>
        </w:rPr>
        <w:br/>
      </w:r>
      <w:r>
        <w:rPr>
          <w:rFonts w:hint="eastAsia"/>
        </w:rPr>
        <w:t>　　第三节 2008-2009年中国废铜工业竞争策略分析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2008-2009年中国主要废铜企业竞争性财务数据分析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宁波吉长金属再生有限公司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佛山市南海汇美鸿发金属有限公司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宁波泰和再生资源有限公司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宁波樱华金属有限公司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宁波万吉金属材料有限公司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宁波日华金属材料有限公司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宁波台刚金属再生有限公司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2009-2012年中国废铜行业发展前景预测分析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2009-2012年中国废铜产品发展趋势预测分析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一、废铜技术走势分析</w:t>
      </w:r>
      <w:r>
        <w:rPr>
          <w:rFonts w:hint="eastAsia"/>
        </w:rPr>
        <w:br/>
      </w:r>
      <w:r>
        <w:rPr>
          <w:rFonts w:hint="eastAsia"/>
        </w:rPr>
        <w:t>　　　　二、废铜行业发展方向分析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2009-2012年中国废铜行业市场发展前景预测分析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一、废铜供给预测分析</w:t>
      </w:r>
      <w:r>
        <w:rPr>
          <w:rFonts w:hint="eastAsia"/>
        </w:rPr>
        <w:br/>
      </w:r>
      <w:r>
        <w:rPr>
          <w:rFonts w:hint="eastAsia"/>
        </w:rPr>
        <w:t>　　　　二、废铜需求预测分析</w:t>
      </w:r>
      <w:r>
        <w:rPr>
          <w:rFonts w:hint="eastAsia"/>
        </w:rPr>
        <w:br/>
      </w:r>
      <w:r>
        <w:rPr>
          <w:rFonts w:hint="eastAsia"/>
        </w:rPr>
        <w:t>　　　　三、废铜进出口形势预测分析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2009-2012年中国废铜行业市场盈利能力预测分析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2009-2012年中国废铜行业投资机会与投资风险分析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2009-2012年中国废铜行业投资机会分析</w:t>
      </w:r>
      <w:r>
        <w:rPr>
          <w:rFonts w:hint="eastAsia"/>
        </w:rPr>
        <w:br/>
      </w:r>
      <w:r>
        <w:rPr>
          <w:rFonts w:hint="eastAsia"/>
        </w:rPr>
        <w:t>　　　　一、废铜行业吸引力分析</w:t>
      </w:r>
      <w:r>
        <w:rPr>
          <w:rFonts w:hint="eastAsia"/>
        </w:rPr>
        <w:br/>
      </w:r>
      <w:r>
        <w:rPr>
          <w:rFonts w:hint="eastAsia"/>
        </w:rPr>
        <w:t>　　　　二、废铜行业区域投资潜力分析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2009-2012年中国废铜行业投资风险分析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中智:林:2009-2012年中国废铜行业投资策略分析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2001-2009年中国铜废碎料进口量增长趋势图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2001-2009年中国铜废碎料进口金额增长趋势图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2001-2009年中国铜废碎料出口量增长趋势图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2001-2009年中国铜废碎料出口金额增长趋势图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2008-2009年中国铜废碎料进口来源地及量值统计表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2008-2009年中国铜废碎料进口来源结构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2008-2009年中国铜废碎料出口去向国家和地区统计表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2008-2009年中国铜废碎料出口去向分布图</w:t>
      </w:r>
      <w:r>
        <w:rPr>
          <w:rFonts w:hint="eastAsia"/>
        </w:rPr>
        <w:br/>
      </w:r>
      <w:r>
        <w:rPr>
          <w:rFonts w:hint="eastAsia"/>
        </w:rPr>
        <w:t>　　图表 2008-2009年江西铜业股份有限公司主营收入及分布情况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2008-2009年江西铜业股份有限公司偿债比率分析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2008-2009年江西铜业股份有限公司获利能力分析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2008-2009年江西铜业股份有限公司运营能力分析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2008-2009年江西铜业股份有限公司财务能力分析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2008-2009年铜陵有色金属集团股份有限公司主营收入及分布情况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2008-2009年铜陵有色金属集团股份有限公司偿债比率分析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2008-2009年铜陵有色金属集团股份有限公司获利能力分析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2008-2009年铜陵有色金属集团股份有限公司运营能力分析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2008-2009年铜陵有色金属集团股份有限公司财务能力分析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2008-2009年云南铜业股份有限公司主营收入及分布情况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2008-2009年云南铜业股份有限公司偿债比率分析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2008-2009年云南铜业股份有限公司获利能力分析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2008-2009年云南铜业股份有限公司运营能力分析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2008-2009年云南铜业股份有限公司财务能力分析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宁波樱华金属有限公司资产负债能力指标分析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宁波樱华金属有限公司成本费用构成情况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2009-2012年中国废铜供给预测分析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2009-2012年中国废铜需求预测分析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2009-2012年中国废铜行业进出口形势预测分析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2009-2012年中国废铜行业市场盈利能力预测分析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671ee29b84d51" w:history="1">
        <w:r>
          <w:rPr>
            <w:rStyle w:val="Hyperlink"/>
          </w:rPr>
          <w:t>2009-2012年中国废铜行业竞争力与投资前景规划分析报告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671ee29b84d51" w:history="1">
        <w:r>
          <w:rPr>
            <w:rStyle w:val="Hyperlink"/>
          </w:rPr>
          <w:t>https://www.20087.com/2009-08/R_2009_2012feitongjingzhengliyutouziqiBaoGao.html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a3dce4b854847" w:history="1">
      <w:r>
        <w:rPr>
          <w:rStyle w:val="Hyperlink"/>
        </w:rPr>
        <w:t>2009-2012年中国废铜行业竞争力与投资前景规划分析报告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feitongjingzhengliyutouziqiBaoGao.html" TargetMode="External" Id="R493671ee29b8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feitongjingzhengliyutouziqiBaoGao.html" TargetMode="External" Id="R83ba3dce4b85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2009-08-18T02:01:00Z</dcterms:created>
  <dcterms:modified xsi:type="dcterms:W3CDTF">2009-08-18T03:01:00Z</dcterms:modified>
  <dc:subject>2009-2012年中国废铜行业竞争力与投资前景规划分析报告</dc:subject>
  <dc:title>2009-2012年中国废铜行业竞争力与投资前景规划分析报告</dc:title>
  <cp:keywords>2009-2012年中国废铜行业竞争力与投资前景规划分析报告</cp:keywords>
  <dc:description>2009-2012年中国废铜行业竞争力与投资前景规划分析报告</dc:description>
</cp:coreProperties>
</file>